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C04" w:rsidRDefault="00F455D6" w:rsidP="00B10789">
      <w:pPr>
        <w:ind w:left="0"/>
      </w:pP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2624" behindDoc="1" locked="0" layoutInCell="1" allowOverlap="1" wp14:anchorId="4231FC16" wp14:editId="12A0B2E2">
            <wp:simplePos x="0" y="0"/>
            <wp:positionH relativeFrom="column">
              <wp:posOffset>-581660</wp:posOffset>
            </wp:positionH>
            <wp:positionV relativeFrom="paragraph">
              <wp:posOffset>-276951</wp:posOffset>
            </wp:positionV>
            <wp:extent cx="7799705" cy="8978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97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78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9E3BB94" wp14:editId="709FEC1D">
                <wp:simplePos x="0" y="0"/>
                <wp:positionH relativeFrom="column">
                  <wp:posOffset>-684530</wp:posOffset>
                </wp:positionH>
                <wp:positionV relativeFrom="paragraph">
                  <wp:posOffset>-354965</wp:posOffset>
                </wp:positionV>
                <wp:extent cx="7744460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4460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7366DF" w:rsidP="004C1C04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Magazin Unirea</w:t>
                            </w:r>
                            <w:r w:rsidR="00F455D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="00F455D6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F455D6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BI_8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3.9pt;margin-top:-27.95pt;width:609.8pt;height:59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" filled="f" stroked="f" strokeweight=".5pt">
                <v:textbox>
                  <w:txbxContent>
                    <w:p w:rsidR="004C1C04" w:rsidRPr="00BC18AD" w:rsidRDefault="007366DF" w:rsidP="004C1C04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Magazin Unirea</w:t>
                      </w:r>
                      <w:r w:rsidR="00F455D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 w:rsidR="00F455D6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F455D6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BI_8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76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Default="00B10789" w:rsidP="004C1C0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398F09F" wp14:editId="3D53D98E">
                <wp:simplePos x="0" y="0"/>
                <wp:positionH relativeFrom="column">
                  <wp:posOffset>-733425</wp:posOffset>
                </wp:positionH>
                <wp:positionV relativeFrom="paragraph">
                  <wp:posOffset>60712</wp:posOffset>
                </wp:positionV>
                <wp:extent cx="7832034" cy="356870"/>
                <wp:effectExtent l="0" t="0" r="0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2034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541F" w:rsidRDefault="004C1C04" w:rsidP="004C1C04">
                            <w:pPr>
                              <w:ind w:left="284"/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1F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B10789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66DF" w:rsidRPr="007366DF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Indoor</w:t>
                            </w:r>
                            <w:r w:rsidRPr="007366DF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B10789" w:rsidRPr="007366DF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366DF" w:rsidRPr="003B12B6">
                              <w:rPr>
                                <w:b/>
                                <w:smallCaps/>
                                <w:color w:val="95B3D7" w:themeColor="accent1" w:themeTint="99"/>
                                <w:sz w:val="32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P-ta Unirii Nr.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-57.75pt;margin-top:4.8pt;width:616.7pt;height:28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" filled="f" stroked="f" strokeweight=".5pt">
                <v:textbox>
                  <w:txbxContent>
                    <w:p w:rsidR="004C1C04" w:rsidRPr="00BC541F" w:rsidRDefault="004C1C04" w:rsidP="004C1C04">
                      <w:pPr>
                        <w:ind w:left="284"/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41F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B10789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66DF" w:rsidRPr="007366DF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Indoor</w:t>
                      </w:r>
                      <w:r w:rsidRPr="007366DF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B10789" w:rsidRPr="007366DF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7366DF" w:rsidRPr="003B12B6">
                        <w:rPr>
                          <w:b/>
                          <w:smallCaps/>
                          <w:color w:val="95B3D7" w:themeColor="accent1" w:themeTint="99"/>
                          <w:sz w:val="32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P-ta Unirii Nr. 1</w:t>
                      </w:r>
                    </w:p>
                  </w:txbxContent>
                </v:textbox>
              </v:shape>
            </w:pict>
          </mc:Fallback>
        </mc:AlternateContent>
      </w:r>
    </w:p>
    <w:p w:rsidR="004C1C04" w:rsidRPr="00342376" w:rsidRDefault="004C1C04" w:rsidP="004C1C04">
      <w:pPr>
        <w:rPr>
          <w:sz w:val="40"/>
          <w:lang w:val="ro-RO"/>
        </w:rPr>
      </w:pPr>
    </w:p>
    <w:p w:rsidR="004C1C04" w:rsidRDefault="004C1C04" w:rsidP="004C1C04"/>
    <w:tbl>
      <w:tblPr>
        <w:tblpPr w:leftFromText="141" w:rightFromText="141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842"/>
        <w:gridCol w:w="1701"/>
        <w:gridCol w:w="2267"/>
        <w:gridCol w:w="3266"/>
      </w:tblGrid>
      <w:tr w:rsidR="007A0C07" w:rsidRPr="00DB6B74" w:rsidTr="007A0C07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842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1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26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7A0C07" w:rsidRPr="00573D50" w:rsidRDefault="007A0C07" w:rsidP="007A0C07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455D6" w:rsidRPr="00843171" w:rsidTr="00D8548D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F455D6" w:rsidRDefault="00F455D6" w:rsidP="007366DF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12</w:t>
            </w:r>
            <w:r w:rsidR="007366DF">
              <w:rPr>
                <w:rFonts w:cstheme="minorHAnsi"/>
                <w:b/>
                <w:color w:val="FF6600"/>
                <w:sz w:val="40"/>
                <w:lang w:val="en-US"/>
              </w:rPr>
              <w:t>2</w:t>
            </w:r>
          </w:p>
        </w:tc>
        <w:tc>
          <w:tcPr>
            <w:tcW w:w="1842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F455D6" w:rsidRPr="001662E4" w:rsidRDefault="00F455D6" w:rsidP="007A0C07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F455D6" w:rsidRDefault="00F455D6" w:rsidP="007366DF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8</w:t>
            </w:r>
            <w:r w:rsidR="007366DF">
              <w:rPr>
                <w:rFonts w:ascii="Comic Sans MS" w:hAnsi="Comic Sans MS"/>
                <w:color w:val="FF0066"/>
                <w:lang w:val="en-US"/>
              </w:rPr>
              <w:t>76</w:t>
            </w:r>
            <w:r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7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F455D6" w:rsidRDefault="00F455D6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F455D6" w:rsidRPr="00BC541F" w:rsidRDefault="00F455D6" w:rsidP="007A0C07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455D6" w:rsidRDefault="007366DF" w:rsidP="007A0C07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H87, H122</w:t>
            </w:r>
          </w:p>
        </w:tc>
        <w:tc>
          <w:tcPr>
            <w:tcW w:w="3266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F455D6" w:rsidRPr="005E651D" w:rsidRDefault="00F455D6" w:rsidP="007A0C0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48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  <w:p w:rsidR="00F455D6" w:rsidRPr="009A548A" w:rsidRDefault="00F455D6" w:rsidP="007A0C07">
            <w:pPr>
              <w:ind w:left="-70" w:right="-69"/>
              <w:jc w:val="center"/>
              <w:rPr>
                <w:rFonts w:ascii="Constantia" w:hAnsi="Constantia"/>
                <w:color w:val="31849B" w:themeColor="accent5" w:themeShade="BF"/>
                <w:sz w:val="4"/>
                <w:lang w:val="en-US"/>
              </w:rPr>
            </w:pPr>
          </w:p>
          <w:p w:rsidR="00F455D6" w:rsidRPr="005E651D" w:rsidRDefault="00F455D6" w:rsidP="007A0C07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cstheme="minorHAnsi"/>
                <w:smallCaps/>
                <w:color w:val="984806" w:themeColor="accent6" w:themeShade="80"/>
                <w:sz w:val="20"/>
                <w:lang w:val="en-US"/>
              </w:rPr>
              <w:t>Barred</w:t>
            </w:r>
          </w:p>
        </w:tc>
      </w:tr>
    </w:tbl>
    <w:p w:rsidR="004C1C04" w:rsidRPr="00D37C86" w:rsidRDefault="004C1C04" w:rsidP="00E6417E">
      <w:pPr>
        <w:ind w:left="0"/>
        <w:rPr>
          <w:sz w:val="4"/>
          <w:lang w:val="ro-RO"/>
        </w:rPr>
      </w:pPr>
    </w:p>
    <w:p w:rsidR="004C1C04" w:rsidRPr="004224CD" w:rsidRDefault="004C1C04" w:rsidP="004C1C04">
      <w:pPr>
        <w:rPr>
          <w:sz w:val="10"/>
          <w:lang w:val="ro-RO"/>
        </w:rPr>
      </w:pPr>
    </w:p>
    <w:p w:rsidR="004C1C04" w:rsidRDefault="004C1C04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7A0C07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  <w:r>
        <w:rPr>
          <w:rFonts w:ascii="Segoe Print" w:hAnsi="Segoe Print"/>
          <w:noProof/>
          <w:sz w:val="20"/>
          <w:lang w:eastAsia="fr-FR"/>
        </w:rPr>
        <w:drawing>
          <wp:anchor distT="0" distB="0" distL="114300" distR="114300" simplePos="0" relativeHeight="251806720" behindDoc="0" locked="0" layoutInCell="1" allowOverlap="1" wp14:anchorId="4205661E" wp14:editId="642B53DB">
            <wp:simplePos x="0" y="0"/>
            <wp:positionH relativeFrom="column">
              <wp:posOffset>-671195</wp:posOffset>
            </wp:positionH>
            <wp:positionV relativeFrom="paragraph">
              <wp:posOffset>10795</wp:posOffset>
            </wp:positionV>
            <wp:extent cx="1297940" cy="619760"/>
            <wp:effectExtent l="0" t="3810" r="0" b="0"/>
            <wp:wrapNone/>
            <wp:docPr id="14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97940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Default="00163DFA" w:rsidP="004C1C04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163DFA" w:rsidRPr="00342376" w:rsidRDefault="00163DFA" w:rsidP="004C1C04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163DFA" w:rsidRPr="007A0C07" w:rsidRDefault="00163DFA" w:rsidP="004C1C04">
      <w:pPr>
        <w:spacing w:line="276" w:lineRule="auto"/>
        <w:ind w:left="0"/>
        <w:rPr>
          <w:color w:val="595959" w:themeColor="text1" w:themeTint="A6"/>
          <w:sz w:val="2"/>
          <w:lang w:val="ro-RO"/>
        </w:rPr>
      </w:pPr>
    </w:p>
    <w:p w:rsidR="00F455D6" w:rsidRPr="003D3F8F" w:rsidRDefault="007366DF" w:rsidP="00C3788F">
      <w:pPr>
        <w:spacing w:line="276" w:lineRule="auto"/>
        <w:ind w:left="567"/>
        <w:rPr>
          <w:color w:val="595959" w:themeColor="text1" w:themeTint="A6"/>
          <w:sz w:val="18"/>
          <w:lang w:val="ro-RO"/>
        </w:rPr>
      </w:pPr>
      <w:r>
        <w:rPr>
          <w:color w:val="595959" w:themeColor="text1" w:themeTint="A6"/>
          <w:sz w:val="20"/>
          <w:lang w:val="ro-RO"/>
        </w:rPr>
        <w:t xml:space="preserve">Pornit tot pe durata </w:t>
      </w:r>
      <w:r w:rsidRPr="007366DF">
        <w:rPr>
          <w:color w:val="948A54" w:themeColor="background2" w:themeShade="80"/>
          <w:sz w:val="20"/>
          <w:lang w:val="ro-RO"/>
        </w:rPr>
        <w:t>D3M</w:t>
      </w:r>
      <w:r>
        <w:rPr>
          <w:color w:val="595959" w:themeColor="text1" w:themeTint="A6"/>
          <w:sz w:val="20"/>
          <w:lang w:val="ro-RO"/>
        </w:rPr>
        <w:t xml:space="preserve">-ului, pe </w:t>
      </w:r>
      <w:r w:rsidRPr="003B12B6">
        <w:rPr>
          <w:smallCaps/>
          <w:color w:val="7030A0"/>
          <w:sz w:val="20"/>
          <w:lang w:val="ro-RO"/>
        </w:rPr>
        <w:t>14 iulie 1999</w:t>
      </w:r>
      <w:r>
        <w:rPr>
          <w:color w:val="595959" w:themeColor="text1" w:themeTint="A6"/>
          <w:sz w:val="20"/>
          <w:lang w:val="ro-RO"/>
        </w:rPr>
        <w:t xml:space="preserve">, chiar daca nu se precizeaza asta în numele site-ului (defapt la nici unul din cele 3 </w:t>
      </w:r>
      <w:r w:rsidRPr="00B87CA6">
        <w:rPr>
          <w:i/>
          <w:color w:val="595959" w:themeColor="text1" w:themeTint="A6"/>
          <w:sz w:val="20"/>
          <w:lang w:val="ro-RO"/>
        </w:rPr>
        <w:t>microcell</w:t>
      </w:r>
      <w:r>
        <w:rPr>
          <w:color w:val="595959" w:themeColor="text1" w:themeTint="A6"/>
          <w:sz w:val="20"/>
          <w:lang w:val="ro-RO"/>
        </w:rPr>
        <w:t xml:space="preserve">-uri Dialog lansate aici în piata Unirii nu poarta extensia </w:t>
      </w:r>
      <w:r w:rsidRPr="007366DF">
        <w:rPr>
          <w:color w:val="948A54" w:themeColor="background2" w:themeShade="80"/>
          <w:sz w:val="20"/>
          <w:lang w:val="ro-RO"/>
        </w:rPr>
        <w:t>D3M</w:t>
      </w:r>
      <w:r>
        <w:rPr>
          <w:color w:val="595959" w:themeColor="text1" w:themeTint="A6"/>
          <w:sz w:val="20"/>
          <w:lang w:val="ro-RO"/>
        </w:rPr>
        <w:t>)</w:t>
      </w:r>
    </w:p>
    <w:p w:rsidR="00F455D6" w:rsidRPr="00B87CA6" w:rsidRDefault="00F455D6" w:rsidP="00B87CA6">
      <w:pPr>
        <w:ind w:left="0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</w:pPr>
    </w:p>
    <w:p w:rsidR="00D37C86" w:rsidRPr="003B12B6" w:rsidRDefault="00D37C86" w:rsidP="004C1C04">
      <w:pPr>
        <w:ind w:left="0"/>
        <w:rPr>
          <w:rFonts w:ascii="Arial" w:eastAsia="Times New Roman" w:hAnsi="Arial" w:cs="Arial"/>
          <w:sz w:val="28"/>
          <w:szCs w:val="20"/>
          <w:lang w:val="ro-RO" w:eastAsia="fr-FR"/>
        </w:rPr>
      </w:pPr>
    </w:p>
    <w:p w:rsidR="00A45952" w:rsidRDefault="00A45952" w:rsidP="00A4595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A45952" w:rsidRPr="006D0DE8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A45952" w:rsidRPr="007E6CCF" w:rsidRDefault="00A45952" w:rsidP="00A45952">
      <w:pPr>
        <w:ind w:left="709"/>
        <w:rPr>
          <w:color w:val="1F497D" w:themeColor="text2"/>
          <w:sz w:val="4"/>
          <w:lang w:val="ro-RO"/>
        </w:rPr>
      </w:pPr>
    </w:p>
    <w:p w:rsidR="007366DF" w:rsidRPr="007366DF" w:rsidRDefault="00F455D6" w:rsidP="007366DF">
      <w:pPr>
        <w:pStyle w:val="Paragraphedeliste"/>
        <w:numPr>
          <w:ilvl w:val="0"/>
          <w:numId w:val="14"/>
        </w:numPr>
        <w:tabs>
          <w:tab w:val="left" w:pos="3261"/>
        </w:tabs>
        <w:spacing w:line="276" w:lineRule="auto"/>
        <w:ind w:left="993" w:hanging="357"/>
        <w:rPr>
          <w:rFonts w:asciiTheme="minorHAnsi" w:hAnsiTheme="minorHAnsi" w:cstheme="minorHAnsi"/>
          <w:sz w:val="20"/>
          <w:lang w:val="ro-RO" w:eastAsia="fr-FR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BTS Alcatel M5M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  <w:t xml:space="preserve"> 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 xml:space="preserve"> </w:t>
      </w:r>
      <w:r w:rsidRPr="003B12B6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>| Evolium A9110</w:t>
      </w:r>
      <w:r w:rsidRPr="003B12B6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 2</w:t>
      </w:r>
      <w:r w:rsidRPr="00805F46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 xml:space="preserve"> TRX</w:t>
      </w:r>
    </w:p>
    <w:p w:rsidR="007366DF" w:rsidRDefault="007A6989" w:rsidP="007366DF">
      <w:pPr>
        <w:spacing w:line="276" w:lineRule="auto"/>
        <w:ind w:left="992"/>
        <w:rPr>
          <w:rFonts w:eastAsia="Times New Roman" w:cstheme="minorHAnsi"/>
          <w:color w:val="7F7F7F" w:themeColor="text1" w:themeTint="80"/>
          <w:sz w:val="20"/>
          <w:szCs w:val="20"/>
          <w:lang w:val="ro-RO" w:eastAsia="fr-FR"/>
        </w:rPr>
      </w:pPr>
      <w:r w:rsidRPr="007366DF">
        <w:rPr>
          <w:rFonts w:cstheme="minorHAnsi"/>
          <w:sz w:val="6"/>
          <w:szCs w:val="24"/>
          <w:lang w:val="ro-RO" w:eastAsia="fr-FR"/>
        </w:rPr>
        <w:br/>
      </w:r>
      <w:r w:rsidR="007366DF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Se spune ca pentru a ajunge la BTS, trebuie sa </w:t>
      </w:r>
      <w:r w:rsidR="007366DF" w:rsidRPr="003B12B6">
        <w:rPr>
          <w:rFonts w:eastAsia="Times New Roman" w:cstheme="minorHAnsi"/>
          <w:i/>
          <w:color w:val="7F7F7F" w:themeColor="text1" w:themeTint="80"/>
          <w:sz w:val="18"/>
          <w:szCs w:val="20"/>
          <w:lang w:val="ro-RO" w:eastAsia="fr-FR"/>
        </w:rPr>
        <w:t xml:space="preserve">intri pe la McDonald's, apoi dupa scarile rulante din mijlocul magazinului pe stânga e o usa de termopan batanta, lânga </w:t>
      </w:r>
      <w:r w:rsidR="007366DF" w:rsidRPr="003B12B6">
        <w:rPr>
          <w:rFonts w:eastAsia="Times New Roman" w:cstheme="minorHAnsi"/>
          <w:i/>
          <w:smallCaps/>
          <w:color w:val="7F7F7F" w:themeColor="text1" w:themeTint="80"/>
          <w:sz w:val="18"/>
          <w:szCs w:val="20"/>
          <w:lang w:val="ro-RO" w:eastAsia="fr-FR"/>
        </w:rPr>
        <w:t>Ideea Studio</w:t>
      </w:r>
      <w:r w:rsidR="007366DF" w:rsidRPr="003B12B6">
        <w:rPr>
          <w:rFonts w:eastAsia="Times New Roman" w:cstheme="minorHAnsi"/>
          <w:i/>
          <w:color w:val="7F7F7F" w:themeColor="text1" w:themeTint="80"/>
          <w:sz w:val="18"/>
          <w:szCs w:val="20"/>
          <w:lang w:val="ro-RO" w:eastAsia="fr-FR"/>
        </w:rPr>
        <w:t xml:space="preserve"> - acolo e BTSu', la 4m înaltime</w:t>
      </w:r>
      <w:r w:rsidR="007366DF" w:rsidRPr="007366DF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...</w:t>
      </w:r>
      <w:r w:rsidR="007366DF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Nu stiu, nu am stat sa-l caut, deja ca ma durea capul de cât de nasol se prinde...</w:t>
      </w:r>
    </w:p>
    <w:p w:rsidR="00B02E38" w:rsidRPr="00B87CA6" w:rsidRDefault="00B02E38" w:rsidP="007366DF">
      <w:pPr>
        <w:ind w:left="0"/>
        <w:rPr>
          <w:rFonts w:eastAsia="Times New Roman" w:cstheme="minorHAnsi"/>
          <w:color w:val="7F7F7F" w:themeColor="text1" w:themeTint="80"/>
          <w:lang w:val="ro-RO" w:eastAsia="fr-FR"/>
        </w:rPr>
      </w:pPr>
    </w:p>
    <w:p w:rsidR="007366DF" w:rsidRDefault="007366DF" w:rsidP="007366DF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B87CA6">
        <w:rPr>
          <w:rFonts w:eastAsia="Times New Roman" w:cstheme="minorHAnsi"/>
          <w:color w:val="7F7F7F" w:themeColor="text1" w:themeTint="80"/>
          <w:lang w:val="ro-RO" w:eastAsia="fr-FR"/>
        </w:rPr>
        <w:br/>
      </w: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SW configuration</w:t>
      </w:r>
    </w:p>
    <w:p w:rsidR="007366DF" w:rsidRPr="00891C3A" w:rsidRDefault="007366DF" w:rsidP="007366DF">
      <w:pPr>
        <w:rPr>
          <w:rFonts w:eastAsia="Times New Roman" w:cstheme="minorHAnsi"/>
          <w:color w:val="7F7F7F" w:themeColor="text1" w:themeTint="80"/>
          <w:sz w:val="10"/>
          <w:szCs w:val="4"/>
          <w:lang w:val="ro-RO" w:eastAsia="fr-FR"/>
        </w:rPr>
      </w:pPr>
    </w:p>
    <w:p w:rsidR="007366DF" w:rsidRDefault="007366DF" w:rsidP="00891C3A">
      <w:pPr>
        <w:spacing w:line="276" w:lineRule="auto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Este o cretinitate sa aplici un </w:t>
      </w:r>
      <w:r w:rsidRPr="00B87CA6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RxLevel_Access_Min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de -48 dBm acestui site ! 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Semnal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ul este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maxim pe la scarile rulante de la parter (acolo esti lejer sub RAM)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... si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în rest este o catastrofa ! Ca în plus ai si problema cu LAC-urile, an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umite site-uri fiind în LAC 100 si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altele în 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LAC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110 ! Si cum acest site e mortal de defavorizat din cauza RAM-ului, nici macar nu am reusit sa-l sin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cronizez de pe TEMS (nici macar acolo în zona scarilor rulante),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 xml:space="preserve"> am murit de nervi !</w:t>
      </w:r>
    </w:p>
    <w:p w:rsidR="007366DF" w:rsidRPr="003B12B6" w:rsidRDefault="007366DF" w:rsidP="00891C3A">
      <w:pPr>
        <w:spacing w:line="276" w:lineRule="auto"/>
        <w:rPr>
          <w:rFonts w:eastAsia="Times New Roman" w:cstheme="minorHAnsi"/>
          <w:color w:val="7F7F7F" w:themeColor="text1" w:themeTint="80"/>
          <w:sz w:val="16"/>
          <w:szCs w:val="20"/>
          <w:shd w:val="clear" w:color="auto" w:fill="FFFFFF"/>
          <w:lang w:val="ro-RO" w:eastAsia="fr-FR"/>
        </w:rPr>
      </w:pPr>
    </w:p>
    <w:p w:rsidR="007366DF" w:rsidRPr="007366DF" w:rsidRDefault="007366DF" w:rsidP="00891C3A">
      <w:pPr>
        <w:spacing w:line="276" w:lineRule="auto"/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</w:pP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val="ro-RO" w:eastAsia="fr-FR"/>
        </w:rPr>
        <w:t>Sus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în etaje (pe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la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</w:t>
      </w:r>
      <w:r w:rsidRPr="007366DF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Altex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de exemplu', la etajul 3)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devine chiar comic, 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se prinde 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extrem de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prost sau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mai 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d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egraba chiar deloc, de ex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e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m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plu pe acolo prin </w:t>
      </w:r>
      <w:r w:rsidRPr="007366DF">
        <w:rPr>
          <w:rFonts w:eastAsia="Times New Roman" w:cstheme="minorHAnsi"/>
          <w:smallCaps/>
          <w:color w:val="7F7F7F" w:themeColor="text1" w:themeTint="80"/>
          <w:sz w:val="20"/>
          <w:szCs w:val="20"/>
          <w:shd w:val="clear" w:color="auto" w:fill="FFFFFF"/>
          <w:lang w:eastAsia="fr-FR"/>
        </w:rPr>
        <w:t>Altex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semnalul era chiar slab, tot ezita între mai multe celule (macro </w:t>
      </w:r>
      <w:r w:rsidRPr="007366DF">
        <w:rPr>
          <w:rFonts w:eastAsia="Times New Roman" w:cstheme="minorHAnsi"/>
          <w:color w:val="FF6600"/>
          <w:sz w:val="20"/>
          <w:szCs w:val="20"/>
          <w:shd w:val="clear" w:color="auto" w:fill="FFFFFF"/>
          <w:lang w:eastAsia="fr-FR"/>
        </w:rPr>
        <w:t>BI_105</w:t>
      </w:r>
      <w:r w:rsidRPr="007366DF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, plus alte câteva chestii...)</w:t>
      </w:r>
      <w:r w:rsidR="003B12B6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 !</w:t>
      </w:r>
      <w:r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</w:t>
      </w:r>
      <w:r w:rsidRPr="003B12B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Repet, acoperirea Orange în centru e foarte </w:t>
      </w:r>
      <w:r w:rsidR="00891C3A" w:rsidRPr="003B12B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aproximativa, site-ul </w:t>
      </w:r>
      <w:r w:rsidR="003B12B6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indoor</w:t>
      </w:r>
      <w:r w:rsidR="00891C3A" w:rsidRPr="003B12B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nu acopera decât parterul si atât (si dupa cum e configurat nu ajunge nimeni pe el), iar sus în etaje tot faci LU-uri între LAC-urile 100 / 110 </w:t>
      </w:r>
      <w:r w:rsidR="003B12B6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si nu stii pe ce sa te mai stabilizezi !</w:t>
      </w:r>
    </w:p>
    <w:p w:rsidR="00F648F7" w:rsidRPr="003B12B6" w:rsidRDefault="00F648F7" w:rsidP="00891C3A">
      <w:pPr>
        <w:pStyle w:val="Paragraphedeliste"/>
        <w:tabs>
          <w:tab w:val="left" w:pos="3261"/>
        </w:tabs>
        <w:spacing w:line="276" w:lineRule="auto"/>
        <w:ind w:left="993"/>
        <w:rPr>
          <w:rFonts w:asciiTheme="minorHAnsi" w:hAnsiTheme="minorHAnsi" w:cstheme="minorHAnsi"/>
          <w:sz w:val="22"/>
          <w:szCs w:val="22"/>
          <w:lang w:val="fr-FR" w:eastAsia="fr-FR"/>
        </w:rPr>
      </w:pPr>
    </w:p>
    <w:p w:rsidR="00A45952" w:rsidRPr="00B87CA6" w:rsidRDefault="00A45952" w:rsidP="004C1C04">
      <w:pPr>
        <w:ind w:left="0"/>
        <w:rPr>
          <w:rFonts w:ascii="Arial" w:eastAsia="Times New Roman" w:hAnsi="Arial" w:cs="Arial"/>
          <w:lang w:val="ro-RO" w:eastAsia="fr-FR"/>
        </w:rPr>
      </w:pPr>
    </w:p>
    <w:p w:rsidR="00F455D6" w:rsidRDefault="00891C3A" w:rsidP="004C1C04">
      <w:pPr>
        <w:ind w:left="0"/>
        <w:rPr>
          <w:rFonts w:ascii="Arial" w:eastAsia="Times New Roman" w:hAnsi="Arial" w:cs="Arial"/>
          <w:szCs w:val="20"/>
          <w:lang w:val="ro-RO" w:eastAsia="fr-FR"/>
        </w:rPr>
      </w:pPr>
      <w:r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Other new sites ?</w:t>
      </w:r>
    </w:p>
    <w:p w:rsidR="00F455D6" w:rsidRPr="00B44347" w:rsidRDefault="00F455D6" w:rsidP="004C1C04">
      <w:pPr>
        <w:ind w:left="0"/>
        <w:rPr>
          <w:rFonts w:ascii="Arial" w:eastAsia="Times New Roman" w:hAnsi="Arial" w:cs="Arial"/>
          <w:sz w:val="12"/>
          <w:szCs w:val="20"/>
          <w:lang w:val="ro-RO" w:eastAsia="fr-FR"/>
        </w:rPr>
      </w:pPr>
    </w:p>
    <w:p w:rsidR="00F455D6" w:rsidRPr="00891C3A" w:rsidRDefault="00891C3A" w:rsidP="00891C3A">
      <w:pPr>
        <w:pStyle w:val="Paragraphedeliste"/>
        <w:numPr>
          <w:ilvl w:val="0"/>
          <w:numId w:val="47"/>
        </w:numPr>
        <w:ind w:left="993"/>
        <w:rPr>
          <w:rFonts w:asciiTheme="minorHAnsi" w:hAnsiTheme="minorHAnsi" w:cstheme="minorHAnsi"/>
          <w:lang w:val="ro-RO" w:eastAsia="fr-FR"/>
        </w:rPr>
      </w:pPr>
      <w:r w:rsidRPr="00891C3A"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>BI_5</w:t>
      </w:r>
      <w:r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>29</w:t>
      </w:r>
      <w:r w:rsidRPr="00891C3A"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891C3A">
        <w:rPr>
          <w:rFonts w:asciiTheme="minorHAnsi" w:hAnsiTheme="minorHAnsi" w:cstheme="minorHAnsi"/>
          <w:smallCaps/>
          <w:color w:val="FF6600"/>
          <w:sz w:val="20"/>
          <w:lang w:val="ro-RO"/>
        </w:rPr>
        <w:t>ALTEX - Magazinul Unirea</w:t>
      </w:r>
      <w:r>
        <w:rPr>
          <w:rFonts w:asciiTheme="minorHAnsi" w:hAnsiTheme="minorHAnsi" w:cstheme="minorHAnsi"/>
          <w:smallCaps/>
          <w:color w:val="FF6600"/>
          <w:sz w:val="20"/>
          <w:lang w:val="ro-RO"/>
        </w:rPr>
        <w:tab/>
      </w:r>
      <w:r w:rsidRPr="00891C3A"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| Bdul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. Corneliu Coposu - î</w:t>
      </w:r>
      <w:r w:rsidRPr="00891C3A"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n incinta Unirea Shopping Center (parter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 xml:space="preserve"> </w:t>
      </w:r>
      <w:r w:rsidRPr="00891C3A"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+</w:t>
      </w:r>
      <w:r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 xml:space="preserve"> </w:t>
      </w:r>
      <w:r w:rsidRPr="00891C3A"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>subsol)</w:t>
      </w:r>
    </w:p>
    <w:p w:rsidR="00891C3A" w:rsidRPr="00891C3A" w:rsidRDefault="00891C3A" w:rsidP="00891C3A">
      <w:pPr>
        <w:pStyle w:val="Paragraphedeliste"/>
        <w:ind w:left="993"/>
        <w:rPr>
          <w:rFonts w:asciiTheme="minorHAnsi" w:hAnsiTheme="minorHAnsi" w:cstheme="minorHAnsi"/>
          <w:sz w:val="4"/>
          <w:lang w:val="ro-RO" w:eastAsia="fr-FR"/>
        </w:rPr>
      </w:pPr>
    </w:p>
    <w:p w:rsidR="00B02E38" w:rsidRPr="00B02E38" w:rsidRDefault="00891C3A" w:rsidP="00B02E38">
      <w:pPr>
        <w:pStyle w:val="Paragraphedeliste"/>
        <w:numPr>
          <w:ilvl w:val="0"/>
          <w:numId w:val="47"/>
        </w:numPr>
        <w:ind w:left="993"/>
        <w:rPr>
          <w:rFonts w:asciiTheme="minorHAnsi" w:hAnsiTheme="minorHAnsi" w:cstheme="minorHAnsi"/>
          <w:lang w:val="ro-RO" w:eastAsia="fr-FR"/>
        </w:rPr>
      </w:pPr>
      <w:r w:rsidRPr="00891C3A"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 xml:space="preserve">BI_553 </w:t>
      </w:r>
      <w:r w:rsidRPr="00891C3A">
        <w:rPr>
          <w:rFonts w:asciiTheme="minorHAnsi" w:hAnsiTheme="minorHAnsi" w:cstheme="minorHAnsi"/>
          <w:smallCaps/>
          <w:color w:val="FF6600"/>
          <w:sz w:val="20"/>
          <w:lang w:val="ro-RO"/>
        </w:rPr>
        <w:t>Magazinul Unirea</w:t>
      </w:r>
      <w:r>
        <w:rPr>
          <w:rFonts w:asciiTheme="minorHAnsi" w:hAnsiTheme="minorHAnsi" w:cstheme="minorHAnsi"/>
          <w:smallCaps/>
          <w:color w:val="FF6600"/>
          <w:sz w:val="20"/>
          <w:lang w:val="ro-RO"/>
        </w:rPr>
        <w:t xml:space="preserve"> </w:t>
      </w:r>
      <w:r w:rsidR="00B02E38">
        <w:rPr>
          <w:rFonts w:asciiTheme="minorHAnsi" w:hAnsiTheme="minorHAnsi" w:cstheme="minorHAnsi"/>
          <w:smallCaps/>
          <w:color w:val="FF6600"/>
          <w:sz w:val="20"/>
          <w:lang w:val="ro-RO"/>
        </w:rPr>
        <w:t>–</w:t>
      </w:r>
      <w:r>
        <w:rPr>
          <w:rFonts w:asciiTheme="minorHAnsi" w:hAnsiTheme="minorHAnsi" w:cstheme="minorHAnsi"/>
          <w:smallCaps/>
          <w:color w:val="FF6600"/>
          <w:sz w:val="20"/>
          <w:lang w:val="ro-RO"/>
        </w:rPr>
        <w:t xml:space="preserve"> </w:t>
      </w:r>
      <w:r w:rsidRPr="00891C3A">
        <w:rPr>
          <w:rFonts w:asciiTheme="minorHAnsi" w:hAnsiTheme="minorHAnsi" w:cstheme="minorHAnsi"/>
          <w:smallCaps/>
          <w:color w:val="FF6600"/>
          <w:sz w:val="20"/>
          <w:lang w:val="ro-RO"/>
        </w:rPr>
        <w:t>indoor</w:t>
      </w:r>
    </w:p>
    <w:p w:rsidR="00891C3A" w:rsidRPr="00B02E38" w:rsidRDefault="00891C3A" w:rsidP="00891C3A">
      <w:pPr>
        <w:pStyle w:val="Paragraphedeliste"/>
        <w:ind w:left="993"/>
        <w:rPr>
          <w:rFonts w:asciiTheme="minorHAnsi" w:hAnsiTheme="minorHAnsi" w:cstheme="minorHAnsi"/>
          <w:sz w:val="6"/>
          <w:lang w:val="ro-RO" w:eastAsia="fr-FR"/>
        </w:rPr>
      </w:pPr>
      <w:r w:rsidRPr="00891C3A"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 xml:space="preserve"> </w:t>
      </w:r>
      <w:r w:rsidRPr="00891C3A">
        <w:rPr>
          <w:rFonts w:asciiTheme="minorHAnsi" w:hAnsiTheme="minorHAnsi" w:cstheme="minorHAnsi"/>
          <w:color w:val="A6A6A6" w:themeColor="background1" w:themeShade="A6"/>
          <w:sz w:val="20"/>
          <w:lang w:val="ro-RO"/>
        </w:rPr>
        <w:t xml:space="preserve"> </w:t>
      </w:r>
    </w:p>
    <w:p w:rsidR="00891C3A" w:rsidRPr="00B44347" w:rsidRDefault="00B44347" w:rsidP="00891C3A">
      <w:pPr>
        <w:pStyle w:val="Paragraphedeliste"/>
        <w:ind w:left="993"/>
        <w:rPr>
          <w:rFonts w:asciiTheme="minorHAnsi" w:hAnsiTheme="minorHAnsi" w:cstheme="minorHAnsi"/>
          <w:sz w:val="22"/>
          <w:lang w:val="ro-RO" w:eastAsia="fr-FR"/>
        </w:rPr>
      </w:pPr>
      <w:r w:rsidRPr="00B44347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Nu stiu ce naiba viseaza astia (mai ales ca le trec cu mentiunea SDM, ceea ce cred ca înseamna ca sunt active) ! Eu nu am testat prea atent acolo </w:t>
      </w:r>
      <w:r w:rsidRPr="003B12B6">
        <w:rPr>
          <w:rFonts w:asciiTheme="minorHAnsi" w:hAnsiTheme="minorHAnsi" w:cstheme="minorHAnsi"/>
          <w:i/>
          <w:color w:val="7F7F7F" w:themeColor="text1" w:themeTint="80"/>
          <w:sz w:val="18"/>
          <w:shd w:val="clear" w:color="auto" w:fill="FFFFFF"/>
          <w:lang w:val="ro-RO" w:eastAsia="fr-FR"/>
        </w:rPr>
        <w:t>indoor</w:t>
      </w:r>
      <w:r w:rsidRPr="00B44347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în Unirea, dar oricum nu am vazut nicio trasa </w:t>
      </w:r>
      <w:r w:rsidR="003B12B6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care sa-ti sara în ochi</w:t>
      </w:r>
      <w:r w:rsidRPr="00B44347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de aceste ID-uri. SI ce o-r visa astia cu </w:t>
      </w:r>
      <w:r w:rsidRPr="003B12B6">
        <w:rPr>
          <w:rFonts w:asciiTheme="minorHAnsi" w:hAnsiTheme="minorHAnsi" w:cstheme="minorHAnsi"/>
          <w:smallCaps/>
          <w:color w:val="7F7F7F" w:themeColor="text1" w:themeTint="80"/>
          <w:sz w:val="18"/>
          <w:shd w:val="clear" w:color="auto" w:fill="FFFFFF"/>
          <w:lang w:val="ro-RO" w:eastAsia="fr-FR"/>
        </w:rPr>
        <w:t>Altex</w:t>
      </w:r>
      <w:r w:rsidRPr="00B44347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 la parter + subsol pe partea catre Cornelui Coposu nu stiu, Altex are magazin doar la etajul 3 (asa scrie si la ei pe site) !</w:t>
      </w:r>
    </w:p>
    <w:p w:rsidR="00A45952" w:rsidRPr="00B02E38" w:rsidRDefault="00A45952" w:rsidP="004C1C04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B02E38" w:rsidRPr="00B02E38" w:rsidRDefault="00B02E38" w:rsidP="00B02E38">
      <w:pPr>
        <w:pStyle w:val="Paragraphedeliste"/>
        <w:numPr>
          <w:ilvl w:val="0"/>
          <w:numId w:val="47"/>
        </w:numPr>
        <w:ind w:left="993"/>
        <w:rPr>
          <w:rFonts w:asciiTheme="minorHAnsi" w:hAnsiTheme="minorHAnsi" w:cstheme="minorHAnsi"/>
          <w:lang w:val="ro-RO" w:eastAsia="fr-FR"/>
        </w:rPr>
      </w:pPr>
      <w:r w:rsidRPr="00891C3A"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>BI_</w:t>
      </w:r>
      <w:r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>452</w:t>
      </w:r>
      <w:r w:rsidRPr="00891C3A">
        <w:rPr>
          <w:rFonts w:asciiTheme="minorHAnsi" w:hAnsiTheme="minorHAnsi" w:cstheme="minorHAnsi"/>
          <w:b/>
          <w:color w:val="FF6600"/>
          <w:sz w:val="20"/>
          <w:lang w:val="ro-RO"/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Theme="minorHAnsi" w:hAnsiTheme="minorHAnsi" w:cstheme="minorHAnsi"/>
          <w:smallCaps/>
          <w:color w:val="FF6600"/>
          <w:sz w:val="20"/>
          <w:lang w:val="ro-RO"/>
        </w:rPr>
        <w:t>Carrefour Unirea</w:t>
      </w:r>
    </w:p>
    <w:p w:rsidR="00B02E38" w:rsidRPr="00B02E38" w:rsidRDefault="00B02E38" w:rsidP="00B02E38">
      <w:pPr>
        <w:pStyle w:val="Paragraphedeliste"/>
        <w:ind w:left="993"/>
        <w:rPr>
          <w:rFonts w:asciiTheme="minorHAnsi" w:hAnsiTheme="minorHAnsi" w:cstheme="minorHAnsi"/>
          <w:sz w:val="8"/>
          <w:lang w:val="ro-RO" w:eastAsia="fr-FR"/>
        </w:rPr>
      </w:pPr>
    </w:p>
    <w:p w:rsidR="00B02E38" w:rsidRPr="00B02E38" w:rsidRDefault="00B02E38" w:rsidP="00B02E38">
      <w:pPr>
        <w:pStyle w:val="Paragraphedeliste"/>
        <w:ind w:left="993"/>
        <w:rPr>
          <w:rFonts w:asciiTheme="minorHAnsi" w:hAnsiTheme="minorHAnsi" w:cstheme="minorHAnsi"/>
          <w:lang w:val="ro-RO" w:eastAsia="fr-FR"/>
        </w:rPr>
      </w:pP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 xml:space="preserve">Asta din contra exista sigur, este ceva mai vechisor, si nu se poate prinde din Unirea pentru ca este montat în </w:t>
      </w:r>
      <w:r w:rsidR="003B12B6"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C</w:t>
      </w:r>
      <w:r>
        <w:rPr>
          <w:rFonts w:asciiTheme="minorHAnsi" w:hAnsiTheme="minorHAnsi" w:cstheme="minorHAnsi"/>
          <w:color w:val="7F7F7F" w:themeColor="text1" w:themeTint="80"/>
          <w:sz w:val="18"/>
          <w:shd w:val="clear" w:color="auto" w:fill="FFFFFF"/>
          <w:lang w:val="ro-RO" w:eastAsia="fr-FR"/>
        </w:rPr>
        <w:t>arrefour deci în spatele centrului...</w:t>
      </w:r>
    </w:p>
    <w:p w:rsidR="00A45952" w:rsidRPr="00B87CA6" w:rsidRDefault="00A45952" w:rsidP="004C1C04">
      <w:pPr>
        <w:ind w:left="0"/>
        <w:rPr>
          <w:rFonts w:ascii="Arial" w:eastAsia="Times New Roman" w:hAnsi="Arial" w:cs="Arial"/>
          <w:lang w:val="ro-RO" w:eastAsia="fr-FR"/>
        </w:rPr>
      </w:pPr>
    </w:p>
    <w:p w:rsidR="00B87CA6" w:rsidRPr="003B12B6" w:rsidRDefault="0086056E" w:rsidP="004C1C04">
      <w:pPr>
        <w:ind w:left="0"/>
        <w:rPr>
          <w:rFonts w:ascii="Arial" w:eastAsia="Times New Roman" w:hAnsi="Arial" w:cs="Arial"/>
          <w:sz w:val="24"/>
          <w:lang w:val="ro-RO" w:eastAsia="fr-FR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808768" behindDoc="1" locked="0" layoutInCell="1" allowOverlap="1" wp14:anchorId="2090CEAB" wp14:editId="6E55476A">
            <wp:simplePos x="0" y="0"/>
            <wp:positionH relativeFrom="column">
              <wp:posOffset>-597212</wp:posOffset>
            </wp:positionH>
            <wp:positionV relativeFrom="paragraph">
              <wp:posOffset>99878</wp:posOffset>
            </wp:positionV>
            <wp:extent cx="2564814" cy="354132"/>
            <wp:effectExtent l="0" t="0" r="0" b="8255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64814" cy="35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2E38" w:rsidRPr="00CF7BA7" w:rsidRDefault="00B02E38" w:rsidP="00B02E38">
      <w:pPr>
        <w:ind w:left="0"/>
        <w:rPr>
          <w:i/>
          <w:color w:val="C00000"/>
          <w:sz w:val="24"/>
          <w:lang w:val="ro-R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CF7BA7">
        <w:rPr>
          <w:i/>
          <w:color w:val="C00000"/>
          <w:sz w:val="24"/>
          <w:lang w:val="ro-RO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VODAFONE</w:t>
      </w:r>
    </w:p>
    <w:p w:rsidR="00B02E38" w:rsidRPr="00891C3A" w:rsidRDefault="00B02E38" w:rsidP="00B02E38">
      <w:pPr>
        <w:rPr>
          <w:rFonts w:eastAsia="Times New Roman" w:cstheme="minorHAnsi"/>
          <w:color w:val="7F7F7F" w:themeColor="text1" w:themeTint="80"/>
          <w:sz w:val="10"/>
          <w:szCs w:val="4"/>
          <w:lang w:val="ro-RO" w:eastAsia="fr-FR"/>
        </w:rPr>
      </w:pPr>
    </w:p>
    <w:p w:rsidR="007366DF" w:rsidRPr="007366DF" w:rsidRDefault="00B87CA6" w:rsidP="00B87CA6">
      <w:pPr>
        <w:spacing w:line="276" w:lineRule="auto"/>
        <w:rPr>
          <w:rFonts w:eastAsia="Times New Roman" w:cstheme="minorHAnsi"/>
          <w:sz w:val="20"/>
          <w:szCs w:val="20"/>
          <w:lang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Baietii n</w:t>
      </w:r>
      <w:r w:rsidR="00B02E38" w:rsidRPr="00B02E38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u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cred sa aiba un micro </w:t>
      </w:r>
      <w:r w:rsidR="007366DF" w:rsidRPr="007366DF">
        <w:rPr>
          <w:rFonts w:eastAsia="Times New Roman" w:cstheme="minorHAnsi"/>
          <w:i/>
          <w:color w:val="595959" w:themeColor="text1" w:themeTint="A6"/>
          <w:sz w:val="20"/>
          <w:szCs w:val="20"/>
          <w:lang w:eastAsia="fr-FR"/>
        </w:rPr>
        <w:t>indoor</w:t>
      </w:r>
      <w:r w:rsidR="003B12B6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– 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de aceea au instalat antenele alea de afara asa de tiltuite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pozitiv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! </w:t>
      </w:r>
      <w:r w:rsidR="007366DF" w:rsidRPr="007366DF">
        <w:rPr>
          <w:rFonts w:eastAsia="Times New Roman" w:cstheme="minorHAnsi"/>
          <w:i/>
          <w:color w:val="595959" w:themeColor="text1" w:themeTint="A6"/>
          <w:sz w:val="20"/>
          <w:szCs w:val="20"/>
          <w:lang w:eastAsia="fr-FR"/>
        </w:rPr>
        <w:t>Indoor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(la p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a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rter) prinzi 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de exemplu</w:t>
      </w:r>
      <w:r w:rsidR="003B12B6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site-urile 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macro </w:t>
      </w:r>
      <w:r w:rsidRPr="00B87CA6">
        <w:rPr>
          <w:rFonts w:eastAsia="Times New Roman" w:cstheme="minorHAnsi"/>
          <w:color w:val="009900"/>
          <w:sz w:val="20"/>
          <w:szCs w:val="20"/>
          <w:lang w:eastAsia="fr-FR"/>
        </w:rPr>
        <w:t xml:space="preserve">1037 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si </w:t>
      </w:r>
      <w:r w:rsidRPr="00B87CA6">
        <w:rPr>
          <w:rFonts w:eastAsia="Times New Roman" w:cstheme="minorHAnsi"/>
          <w:color w:val="009900"/>
          <w:sz w:val="20"/>
          <w:szCs w:val="20"/>
          <w:lang w:eastAsia="fr-FR"/>
        </w:rPr>
        <w:t>2041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... Per total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însa</w:t>
      </w:r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, semnalul la ambii </w:t>
      </w:r>
      <w:bookmarkStart w:id="0" w:name="_GoBack"/>
      <w:bookmarkEnd w:id="0"/>
      <w:r w:rsidR="007366DF" w:rsidRPr="007366DF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operatori (CST nu am verificat deloc) nu m-i sa parut mai deloc stralucit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 !</w:t>
      </w:r>
    </w:p>
    <w:p w:rsidR="00F455D6" w:rsidRPr="00B87CA6" w:rsidRDefault="00F455D6" w:rsidP="007937F0">
      <w:pPr>
        <w:ind w:left="0"/>
        <w:rPr>
          <w:sz w:val="36"/>
        </w:rPr>
      </w:pPr>
    </w:p>
    <w:tbl>
      <w:tblPr>
        <w:tblStyle w:val="Trameclaire-Accent1"/>
        <w:tblpPr w:leftFromText="141" w:rightFromText="141" w:vertAnchor="text" w:horzAnchor="margin" w:tblpXSpec="right" w:tblpY="41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63DFA" w:rsidTr="007366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63056F" w:rsidRDefault="00163DFA" w:rsidP="007366DF">
            <w:pPr>
              <w:ind w:left="142" w:right="-108"/>
              <w:jc w:val="left"/>
              <w:rPr>
                <w:b w:val="0"/>
                <w:smallCaps/>
              </w:rPr>
            </w:pPr>
            <w:r w:rsidRPr="0063056F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7366D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 w:rsidRPr="0063056F">
              <w:rPr>
                <w:b w:val="0"/>
                <w:color w:val="CC0066"/>
                <w:sz w:val="20"/>
              </w:rPr>
              <w:t xml:space="preserve">EA </w:t>
            </w:r>
            <w:r>
              <w:rPr>
                <w:b w:val="0"/>
                <w:color w:val="CC0066"/>
                <w:sz w:val="20"/>
              </w:rPr>
              <w:t xml:space="preserve">  |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smallCaps/>
                <w:color w:val="CC0066"/>
                <w:sz w:val="20"/>
              </w:rPr>
              <w:t>2Ter</w:t>
            </w:r>
            <w:r w:rsidRPr="0063056F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 xml:space="preserve"> </w:t>
            </w:r>
            <w:r w:rsidRPr="0063056F">
              <w:rPr>
                <w:b w:val="0"/>
                <w:color w:val="CC0066"/>
                <w:sz w:val="20"/>
              </w:rPr>
              <w:t>MB</w:t>
            </w:r>
            <w:r w:rsidR="007366DF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F455D6" w:rsidRPr="00E6417E" w:rsidRDefault="00F455D6" w:rsidP="00163DFA">
      <w:pPr>
        <w:ind w:left="0"/>
        <w:rPr>
          <w:sz w:val="28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163DFA" w:rsidRPr="003B12B6" w:rsidRDefault="00163DFA" w:rsidP="00163DFA">
      <w:pPr>
        <w:rPr>
          <w:sz w:val="16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178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163DFA" w:rsidRPr="0063056F" w:rsidRDefault="00163DFA" w:rsidP="002D77E8">
            <w:pPr>
              <w:ind w:left="284" w:right="-108"/>
              <w:jc w:val="left"/>
              <w:rPr>
                <w:b w:val="0"/>
              </w:rPr>
            </w:pPr>
            <w:r w:rsidRPr="0063056F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63056F" w:rsidRDefault="00163DFA" w:rsidP="002D77E8">
            <w:pPr>
              <w:ind w:left="-206" w:right="-15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63056F"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178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2009FD" w:rsidRDefault="00163DFA" w:rsidP="007366D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7366DF">
              <w:rPr>
                <w:b w:val="0"/>
                <w:color w:val="A6A6A6" w:themeColor="background1" w:themeShade="A6"/>
                <w:sz w:val="18"/>
              </w:rPr>
              <w:t>2</w:t>
            </w:r>
          </w:p>
        </w:tc>
      </w:tr>
    </w:tbl>
    <w:p w:rsidR="00163DFA" w:rsidRPr="003B12B6" w:rsidRDefault="00163DFA" w:rsidP="00163DFA">
      <w:pPr>
        <w:rPr>
          <w:sz w:val="16"/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163DFA" w:rsidTr="002D7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163DFA" w:rsidRPr="00E37FB6" w:rsidRDefault="00163DFA" w:rsidP="002D77E8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5</w:t>
            </w:r>
          </w:p>
        </w:tc>
      </w:tr>
      <w:tr w:rsidR="00163DFA" w:rsidTr="002D77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63DFA" w:rsidRPr="00C140DC" w:rsidRDefault="00163DFA" w:rsidP="002D77E8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63DFA" w:rsidRPr="00B512EA" w:rsidRDefault="00163DFA" w:rsidP="002D77E8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18</w:t>
            </w:r>
          </w:p>
        </w:tc>
      </w:tr>
    </w:tbl>
    <w:p w:rsidR="00EF2FB3" w:rsidRDefault="00EF2FB3" w:rsidP="00B87CA6">
      <w:pPr>
        <w:spacing w:line="23" w:lineRule="atLeast"/>
        <w:ind w:left="0"/>
        <w:rPr>
          <w:rFonts w:cstheme="minorHAnsi"/>
          <w:color w:val="595959" w:themeColor="text1" w:themeTint="A6"/>
          <w:sz w:val="20"/>
          <w:lang w:val="ro-RO"/>
        </w:rPr>
      </w:pPr>
    </w:p>
    <w:sectPr w:rsidR="00EF2FB3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0AD" w:rsidRDefault="009A70AD" w:rsidP="0091055F">
      <w:r>
        <w:separator/>
      </w:r>
    </w:p>
  </w:endnote>
  <w:endnote w:type="continuationSeparator" w:id="0">
    <w:p w:rsidR="009A70AD" w:rsidRDefault="009A70AD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0AD" w:rsidRDefault="009A70AD" w:rsidP="0091055F">
      <w:r>
        <w:separator/>
      </w:r>
    </w:p>
  </w:footnote>
  <w:footnote w:type="continuationSeparator" w:id="0">
    <w:p w:rsidR="009A70AD" w:rsidRDefault="009A70AD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ABC25BD"/>
    <w:multiLevelType w:val="hybridMultilevel"/>
    <w:tmpl w:val="FF32BEC4"/>
    <w:lvl w:ilvl="0" w:tplc="8FB6A6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3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6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7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15924A4"/>
    <w:multiLevelType w:val="hybridMultilevel"/>
    <w:tmpl w:val="E28CA3AE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4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5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6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0"/>
  </w:num>
  <w:num w:numId="4">
    <w:abstractNumId w:val="37"/>
  </w:num>
  <w:num w:numId="5">
    <w:abstractNumId w:val="29"/>
  </w:num>
  <w:num w:numId="6">
    <w:abstractNumId w:val="34"/>
  </w:num>
  <w:num w:numId="7">
    <w:abstractNumId w:val="20"/>
  </w:num>
  <w:num w:numId="8">
    <w:abstractNumId w:val="42"/>
  </w:num>
  <w:num w:numId="9">
    <w:abstractNumId w:val="12"/>
  </w:num>
  <w:num w:numId="10">
    <w:abstractNumId w:val="28"/>
  </w:num>
  <w:num w:numId="11">
    <w:abstractNumId w:val="39"/>
  </w:num>
  <w:num w:numId="12">
    <w:abstractNumId w:val="46"/>
  </w:num>
  <w:num w:numId="13">
    <w:abstractNumId w:val="22"/>
  </w:num>
  <w:num w:numId="14">
    <w:abstractNumId w:val="40"/>
  </w:num>
  <w:num w:numId="15">
    <w:abstractNumId w:val="25"/>
  </w:num>
  <w:num w:numId="16">
    <w:abstractNumId w:val="14"/>
  </w:num>
  <w:num w:numId="17">
    <w:abstractNumId w:val="17"/>
  </w:num>
  <w:num w:numId="18">
    <w:abstractNumId w:val="35"/>
  </w:num>
  <w:num w:numId="19">
    <w:abstractNumId w:val="41"/>
  </w:num>
  <w:num w:numId="20">
    <w:abstractNumId w:val="31"/>
  </w:num>
  <w:num w:numId="21">
    <w:abstractNumId w:val="13"/>
  </w:num>
  <w:num w:numId="22">
    <w:abstractNumId w:val="15"/>
  </w:num>
  <w:num w:numId="23">
    <w:abstractNumId w:val="38"/>
  </w:num>
  <w:num w:numId="24">
    <w:abstractNumId w:val="24"/>
  </w:num>
  <w:num w:numId="25">
    <w:abstractNumId w:val="8"/>
  </w:num>
  <w:num w:numId="26">
    <w:abstractNumId w:val="9"/>
  </w:num>
  <w:num w:numId="27">
    <w:abstractNumId w:val="2"/>
  </w:num>
  <w:num w:numId="28">
    <w:abstractNumId w:val="33"/>
  </w:num>
  <w:num w:numId="29">
    <w:abstractNumId w:val="7"/>
  </w:num>
  <w:num w:numId="30">
    <w:abstractNumId w:val="1"/>
  </w:num>
  <w:num w:numId="31">
    <w:abstractNumId w:val="16"/>
  </w:num>
  <w:num w:numId="32">
    <w:abstractNumId w:val="45"/>
  </w:num>
  <w:num w:numId="33">
    <w:abstractNumId w:val="32"/>
  </w:num>
  <w:num w:numId="34">
    <w:abstractNumId w:val="4"/>
  </w:num>
  <w:num w:numId="35">
    <w:abstractNumId w:val="36"/>
  </w:num>
  <w:num w:numId="36">
    <w:abstractNumId w:val="26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3"/>
  </w:num>
  <w:num w:numId="41">
    <w:abstractNumId w:val="10"/>
  </w:num>
  <w:num w:numId="42">
    <w:abstractNumId w:val="11"/>
  </w:num>
  <w:num w:numId="43">
    <w:abstractNumId w:val="27"/>
  </w:num>
  <w:num w:numId="44">
    <w:abstractNumId w:val="44"/>
  </w:num>
  <w:num w:numId="45">
    <w:abstractNumId w:val="18"/>
  </w:num>
  <w:num w:numId="46">
    <w:abstractNumId w:val="5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69BD"/>
    <w:rsid w:val="000552F4"/>
    <w:rsid w:val="00056DEA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500C"/>
    <w:rsid w:val="001A759F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E7812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2376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12B6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772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56DA"/>
    <w:rsid w:val="007366DF"/>
    <w:rsid w:val="00736CA4"/>
    <w:rsid w:val="00740523"/>
    <w:rsid w:val="00746308"/>
    <w:rsid w:val="0075425D"/>
    <w:rsid w:val="007563AB"/>
    <w:rsid w:val="0076715F"/>
    <w:rsid w:val="00777130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056E"/>
    <w:rsid w:val="008627FC"/>
    <w:rsid w:val="00866B6A"/>
    <w:rsid w:val="0087240F"/>
    <w:rsid w:val="00874B80"/>
    <w:rsid w:val="00885B79"/>
    <w:rsid w:val="00886F14"/>
    <w:rsid w:val="00890DE6"/>
    <w:rsid w:val="00891C3A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0AD"/>
    <w:rsid w:val="009A7BAA"/>
    <w:rsid w:val="009B13BD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02E38"/>
    <w:rsid w:val="00B10789"/>
    <w:rsid w:val="00B1524E"/>
    <w:rsid w:val="00B1668A"/>
    <w:rsid w:val="00B36ABA"/>
    <w:rsid w:val="00B44347"/>
    <w:rsid w:val="00B512EA"/>
    <w:rsid w:val="00B627C0"/>
    <w:rsid w:val="00B703A1"/>
    <w:rsid w:val="00B762BF"/>
    <w:rsid w:val="00B77C2C"/>
    <w:rsid w:val="00B86A4B"/>
    <w:rsid w:val="00B87CA6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23152"/>
    <w:rsid w:val="00C2517E"/>
    <w:rsid w:val="00C3788F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CF7BA7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148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C63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55D6"/>
    <w:rsid w:val="00F46139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128692198apple-style-span">
    <w:name w:val="yiv2128692198apple-style-span"/>
    <w:basedOn w:val="Policepardfaut"/>
    <w:rsid w:val="00F455D6"/>
  </w:style>
  <w:style w:type="character" w:customStyle="1" w:styleId="yiv2128692198yui32021301678263604285">
    <w:name w:val="yiv2128692198yui_3_2_0_2_1301678263604285"/>
    <w:basedOn w:val="Policepardfaut"/>
    <w:rsid w:val="00F455D6"/>
  </w:style>
  <w:style w:type="character" w:customStyle="1" w:styleId="yiv1380168840yui32021300120239119116">
    <w:name w:val="yiv1380168840yui_3_2_0_2_1300120239119116"/>
    <w:basedOn w:val="Policepardfaut"/>
    <w:rsid w:val="007366DF"/>
  </w:style>
  <w:style w:type="character" w:customStyle="1" w:styleId="yiv1380168840yui32021300120239119268">
    <w:name w:val="yiv1380168840yui_3_2_0_2_1300120239119268"/>
    <w:basedOn w:val="Policepardfaut"/>
    <w:rsid w:val="007366DF"/>
  </w:style>
  <w:style w:type="character" w:customStyle="1" w:styleId="yiv1380168840apple-style-span">
    <w:name w:val="yiv1380168840apple-style-span"/>
    <w:basedOn w:val="Policepardfaut"/>
    <w:rsid w:val="007366DF"/>
  </w:style>
  <w:style w:type="character" w:customStyle="1" w:styleId="yiv1380168840yui32021301678263604285">
    <w:name w:val="yiv1380168840yui_3_2_0_2_1301678263604285"/>
    <w:basedOn w:val="Policepardfaut"/>
    <w:rsid w:val="00736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128692198apple-style-span">
    <w:name w:val="yiv2128692198apple-style-span"/>
    <w:basedOn w:val="Policepardfaut"/>
    <w:rsid w:val="00F455D6"/>
  </w:style>
  <w:style w:type="character" w:customStyle="1" w:styleId="yiv2128692198yui32021301678263604285">
    <w:name w:val="yiv2128692198yui_3_2_0_2_1301678263604285"/>
    <w:basedOn w:val="Policepardfaut"/>
    <w:rsid w:val="00F455D6"/>
  </w:style>
  <w:style w:type="character" w:customStyle="1" w:styleId="yiv1380168840yui32021300120239119116">
    <w:name w:val="yiv1380168840yui_3_2_0_2_1300120239119116"/>
    <w:basedOn w:val="Policepardfaut"/>
    <w:rsid w:val="007366DF"/>
  </w:style>
  <w:style w:type="character" w:customStyle="1" w:styleId="yiv1380168840yui32021300120239119268">
    <w:name w:val="yiv1380168840yui_3_2_0_2_1300120239119268"/>
    <w:basedOn w:val="Policepardfaut"/>
    <w:rsid w:val="007366DF"/>
  </w:style>
  <w:style w:type="character" w:customStyle="1" w:styleId="yiv1380168840apple-style-span">
    <w:name w:val="yiv1380168840apple-style-span"/>
    <w:basedOn w:val="Policepardfaut"/>
    <w:rsid w:val="007366DF"/>
  </w:style>
  <w:style w:type="character" w:customStyle="1" w:styleId="yiv1380168840yui32021301678263604285">
    <w:name w:val="yiv1380168840yui_3_2_0_2_1301678263604285"/>
    <w:basedOn w:val="Policepardfaut"/>
    <w:rsid w:val="0073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9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94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05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3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1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371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80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8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2943</TotalTime>
  <Pages>1</Pages>
  <Words>523</Words>
  <Characters>2264</Characters>
  <Application>Microsoft Office Word</Application>
  <DocSecurity>0</DocSecurity>
  <Lines>94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396</cp:revision>
  <cp:lastPrinted>2010-11-30T21:37:00Z</cp:lastPrinted>
  <dcterms:created xsi:type="dcterms:W3CDTF">2010-09-14T16:17:00Z</dcterms:created>
  <dcterms:modified xsi:type="dcterms:W3CDTF">2011-05-03T13:47:00Z</dcterms:modified>
</cp:coreProperties>
</file>