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987659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669E913E" wp14:editId="6C36F494">
            <wp:simplePos x="0" y="0"/>
            <wp:positionH relativeFrom="column">
              <wp:posOffset>-581660</wp:posOffset>
            </wp:positionH>
            <wp:positionV relativeFrom="paragraph">
              <wp:posOffset>-292215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1618" wp14:editId="3C2B5D14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441DF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Piata Unirii Micro 1 </w:t>
                            </w:r>
                            <w:r w:rsidR="0002659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026590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59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BI_6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441DF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Piata Unirii Micro 1 </w:t>
                      </w:r>
                      <w:r w:rsidR="0002659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026590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59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BI_6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26590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590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026590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41DF1" w:rsidRP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41DF1" w:rsidRP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noul de afisaj cu LED-uri din Piata Unirii</w:t>
                            </w:r>
                            <w:r w:rsid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="00441DF1" w:rsidRP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zona inte</w:t>
                            </w:r>
                            <w:r w:rsidR="00441DF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rsectiei cu Bd. Corneliu Coposu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026590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6590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026590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41DF1" w:rsidRP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41DF1" w:rsidRP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noul de afisaj cu LED-uri din Piata Unirii</w:t>
                      </w:r>
                      <w:r w:rsid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="00441DF1" w:rsidRP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zona inte</w:t>
                      </w:r>
                      <w:r w:rsidR="00441DF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rsectiei cu Bd. Corneliu Coposu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987659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699"/>
        <w:gridCol w:w="1701"/>
        <w:gridCol w:w="2977"/>
        <w:gridCol w:w="850"/>
        <w:gridCol w:w="1849"/>
      </w:tblGrid>
      <w:tr w:rsidR="007A0C07" w:rsidRPr="00DB6B74" w:rsidTr="00F80780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6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97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99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971E17" w:rsidTr="00EE732C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026590" w:rsidP="00441DF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61</w:t>
            </w:r>
            <w:r w:rsidR="00441DF1">
              <w:rPr>
                <w:rFonts w:cstheme="minorHAnsi"/>
                <w:b/>
                <w:color w:val="FF6600"/>
                <w:sz w:val="40"/>
                <w:lang w:val="en-US"/>
              </w:rPr>
              <w:t>1</w:t>
            </w:r>
          </w:p>
        </w:tc>
        <w:tc>
          <w:tcPr>
            <w:tcW w:w="169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026590" w:rsidP="00441DF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  <w:r w:rsidR="00441DF1">
              <w:rPr>
                <w:rFonts w:ascii="Comic Sans MS" w:hAnsi="Comic Sans MS"/>
                <w:color w:val="FF0066"/>
                <w:lang w:val="en-US"/>
              </w:rPr>
              <w:t>29</w:t>
            </w:r>
            <w:r w:rsidR="007A0C07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Pr="00971E17" w:rsidRDefault="00441DF1" w:rsidP="007A0C07">
            <w:pPr>
              <w:ind w:left="-97" w:right="-70"/>
              <w:jc w:val="center"/>
              <w:rPr>
                <w:rFonts w:cstheme="minorHAnsi"/>
                <w:color w:val="FF0066"/>
                <w:lang w:val="en-US"/>
              </w:rPr>
            </w:pPr>
            <w:r w:rsidRPr="00971E17">
              <w:rPr>
                <w:rFonts w:cstheme="minorHAnsi"/>
                <w:color w:val="FF0066"/>
                <w:lang w:val="en-US"/>
              </w:rPr>
              <w:t>4</w:t>
            </w:r>
          </w:p>
          <w:p w:rsidR="00971E17" w:rsidRPr="00971E17" w:rsidRDefault="00971E1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0C07" w:rsidRPr="00971E17" w:rsidRDefault="00441DF1" w:rsidP="00F80780">
            <w:pPr>
              <w:ind w:left="0" w:right="72"/>
              <w:jc w:val="center"/>
              <w:rPr>
                <w:rFonts w:cstheme="minorHAnsi"/>
                <w:color w:val="FF0066"/>
                <w:lang w:val="en-US"/>
              </w:rPr>
            </w:pPr>
            <w:r w:rsidRPr="00971E17">
              <w:rPr>
                <w:rFonts w:cstheme="minorHAnsi"/>
                <w:color w:val="A6A6A6" w:themeColor="background1" w:themeShade="A6"/>
                <w:sz w:val="16"/>
                <w:lang w:val="en-US"/>
              </w:rPr>
              <w:t>H602, H611, H629, H631</w:t>
            </w:r>
          </w:p>
        </w:tc>
        <w:tc>
          <w:tcPr>
            <w:tcW w:w="85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1849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407D3C" w:rsidRPr="00407D3C" w:rsidRDefault="00770ED6" w:rsidP="00053B89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053B89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96</w:t>
            </w:r>
            <w:r w:rsidR="009C6E7F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4C1C04" w:rsidRPr="00D37C86" w:rsidRDefault="00053B89" w:rsidP="00E6417E">
      <w:pPr>
        <w:ind w:left="0"/>
        <w:rPr>
          <w:sz w:val="4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55B53680" wp14:editId="23F8AA03">
            <wp:simplePos x="0" y="0"/>
            <wp:positionH relativeFrom="column">
              <wp:posOffset>-186690</wp:posOffset>
            </wp:positionH>
            <wp:positionV relativeFrom="paragraph">
              <wp:posOffset>-5715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F80780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2727E9" wp14:editId="5833182B">
                <wp:simplePos x="0" y="0"/>
                <wp:positionH relativeFrom="column">
                  <wp:posOffset>-687566</wp:posOffset>
                </wp:positionH>
                <wp:positionV relativeFrom="paragraph">
                  <wp:posOffset>132715</wp:posOffset>
                </wp:positionV>
                <wp:extent cx="1208405" cy="357505"/>
                <wp:effectExtent l="0" t="0" r="0" b="4445"/>
                <wp:wrapNone/>
                <wp:docPr id="2634" name="Zone de texte 2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590" w:rsidRPr="002A78B5" w:rsidRDefault="00026590" w:rsidP="00026590">
                            <w:pPr>
                              <w:ind w:left="284"/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E42CB7">
                              <w:rPr>
                                <w:b/>
                                <w:smallCaps/>
                                <w:color w:val="FF006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34" o:spid="_x0000_s1028" type="#_x0000_t202" style="position:absolute;left:0;text-align:left;margin-left:-54.15pt;margin-top:10.45pt;width:95.15pt;height:28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" filled="f" stroked="f">
                <v:textbox>
                  <w:txbxContent>
                    <w:p w:rsidR="00026590" w:rsidRPr="002A78B5" w:rsidRDefault="00026590" w:rsidP="00026590">
                      <w:pPr>
                        <w:ind w:left="284"/>
                        <w:rPr>
                          <w:b/>
                          <w:smallCaps/>
                          <w:color w:val="FF0066"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FF0066"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E42CB7">
                        <w:rPr>
                          <w:b/>
                          <w:smallCaps/>
                          <w:color w:val="FF006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Fresh</w:t>
                      </w:r>
                    </w:p>
                  </w:txbxContent>
                </v:textbox>
              </v:shape>
            </w:pict>
          </mc:Fallback>
        </mc:AlternateContent>
      </w: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005368" w:rsidRDefault="00F80780" w:rsidP="006835E2">
      <w:pPr>
        <w:spacing w:line="276" w:lineRule="auto"/>
        <w:ind w:left="567"/>
        <w:rPr>
          <w:noProof/>
          <w:color w:val="595959" w:themeColor="text1" w:themeTint="A6"/>
          <w:sz w:val="20"/>
          <w:lang w:val="ro-RO" w:eastAsia="fr-FR"/>
        </w:rPr>
      </w:pPr>
      <w:r w:rsidRPr="002151F6">
        <w:rPr>
          <w:noProof/>
          <w:color w:val="595959" w:themeColor="text1" w:themeTint="A6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C0625F0" wp14:editId="32EA2ACD">
                <wp:simplePos x="0" y="0"/>
                <wp:positionH relativeFrom="column">
                  <wp:posOffset>-1057275</wp:posOffset>
                </wp:positionH>
                <wp:positionV relativeFrom="paragraph">
                  <wp:posOffset>22225</wp:posOffset>
                </wp:positionV>
                <wp:extent cx="1280160" cy="206375"/>
                <wp:effectExtent l="0" t="0" r="0" b="3175"/>
                <wp:wrapNone/>
                <wp:docPr id="1439" name="Rectangle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06375"/>
                        </a:xfrm>
                        <a:prstGeom prst="rect">
                          <a:avLst/>
                        </a:prstGeom>
                        <a:solidFill>
                          <a:srgbClr val="CC0066">
                            <a:alpha val="1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39" o:spid="_x0000_s1026" style="position:absolute;margin-left:-83.25pt;margin-top:1.75pt;width:100.8pt;height:16.25pt;z-index:-25149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" fillcolor="#c06" stroked="f" strokeweight="2pt">
                <v:fill opacity="9252f"/>
              </v:rect>
            </w:pict>
          </mc:Fallback>
        </mc:AlternateContent>
      </w:r>
      <w:r w:rsidR="002151F6" w:rsidRPr="00005368">
        <w:rPr>
          <w:noProof/>
          <w:color w:val="595959" w:themeColor="text1" w:themeTint="A6"/>
          <w:sz w:val="20"/>
          <w:lang w:val="ro-RO" w:eastAsia="fr-FR"/>
        </w:rPr>
        <w:t>Iata un site care a</w:t>
      </w:r>
      <w:r w:rsidR="00005368" w:rsidRPr="00005368">
        <w:rPr>
          <w:noProof/>
          <w:color w:val="595959" w:themeColor="text1" w:themeTint="A6"/>
          <w:sz w:val="20"/>
          <w:lang w:val="ro-RO" w:eastAsia="fr-FR"/>
        </w:rPr>
        <w:t xml:space="preserve"> suferit o metamorfoza majora fata de ultima mea vizit</w:t>
      </w:r>
      <w:r w:rsidR="00005368">
        <w:rPr>
          <w:noProof/>
          <w:color w:val="595959" w:themeColor="text1" w:themeTint="A6"/>
          <w:sz w:val="20"/>
          <w:lang w:val="ro-RO" w:eastAsia="fr-FR"/>
        </w:rPr>
        <w:t xml:space="preserve">a aici, acum un an (februarie 2010) : pe atunci aveai un simplu </w:t>
      </w:r>
      <w:r w:rsidR="00005368" w:rsidRPr="00005368">
        <w:rPr>
          <w:noProof/>
          <w:color w:val="595959" w:themeColor="text1" w:themeTint="A6"/>
          <w:sz w:val="20"/>
          <w:lang w:val="ro-RO" w:eastAsia="fr-FR"/>
        </w:rPr>
        <w:t>Kathrein 800 10046</w:t>
      </w:r>
      <w:r w:rsidR="00005368">
        <w:rPr>
          <w:noProof/>
          <w:color w:val="595959" w:themeColor="text1" w:themeTint="A6"/>
          <w:sz w:val="20"/>
          <w:lang w:val="ro-RO" w:eastAsia="fr-FR"/>
        </w:rPr>
        <w:t xml:space="preserve"> care îsi avea </w:t>
      </w:r>
      <w:r w:rsidR="00005368" w:rsidRPr="00BB17B7">
        <w:rPr>
          <w:i/>
          <w:noProof/>
          <w:color w:val="595959" w:themeColor="text1" w:themeTint="A6"/>
          <w:sz w:val="20"/>
          <w:lang w:val="ro-RO" w:eastAsia="fr-FR"/>
        </w:rPr>
        <w:t>feederul</w:t>
      </w:r>
      <w:r w:rsidR="00005368">
        <w:rPr>
          <w:noProof/>
          <w:color w:val="595959" w:themeColor="text1" w:themeTint="A6"/>
          <w:sz w:val="20"/>
          <w:lang w:val="ro-RO" w:eastAsia="fr-FR"/>
        </w:rPr>
        <w:t xml:space="preserve"> iesind din pamânt – deci presupun ca îsi </w:t>
      </w:r>
      <w:r w:rsidR="00BB17B7">
        <w:rPr>
          <w:noProof/>
          <w:color w:val="595959" w:themeColor="text1" w:themeTint="A6"/>
          <w:sz w:val="20"/>
          <w:lang w:val="ro-RO" w:eastAsia="fr-FR"/>
        </w:rPr>
        <w:t>„</w:t>
      </w:r>
      <w:r w:rsidR="00005368">
        <w:rPr>
          <w:noProof/>
          <w:color w:val="595959" w:themeColor="text1" w:themeTint="A6"/>
          <w:sz w:val="20"/>
          <w:lang w:val="ro-RO" w:eastAsia="fr-FR"/>
        </w:rPr>
        <w:t>sugea</w:t>
      </w:r>
      <w:r w:rsidR="00BB17B7">
        <w:rPr>
          <w:noProof/>
          <w:color w:val="595959" w:themeColor="text1" w:themeTint="A6"/>
          <w:sz w:val="20"/>
          <w:lang w:val="ro-RO" w:eastAsia="fr-FR"/>
        </w:rPr>
        <w:t>”</w:t>
      </w:r>
      <w:r w:rsidR="00005368">
        <w:rPr>
          <w:noProof/>
          <w:color w:val="595959" w:themeColor="text1" w:themeTint="A6"/>
          <w:sz w:val="20"/>
          <w:lang w:val="ro-RO" w:eastAsia="fr-FR"/>
        </w:rPr>
        <w:t xml:space="preserve"> semnalul din metrou (din pacate nu apucasem sa monitorizez nimic, însa probabil mostenise acelasi ID ca site-ul din metrou – adica </w:t>
      </w:r>
      <w:r w:rsidR="00005368" w:rsidRPr="00005368">
        <w:rPr>
          <w:smallCaps/>
          <w:noProof/>
          <w:color w:val="FF6600"/>
          <w:sz w:val="20"/>
          <w:lang w:val="ro-RO" w:eastAsia="fr-FR"/>
        </w:rPr>
        <w:t>BI_861 Piata Unirii 2</w:t>
      </w:r>
      <w:r w:rsidR="00976823">
        <w:rPr>
          <w:noProof/>
          <w:color w:val="595959" w:themeColor="text1" w:themeTint="A6"/>
          <w:sz w:val="20"/>
          <w:lang w:val="ro-RO" w:eastAsia="fr-FR"/>
        </w:rPr>
        <w:t xml:space="preserve"> care se întinde chiar pe sub el)</w:t>
      </w:r>
      <w:r w:rsidR="00BB17B7">
        <w:rPr>
          <w:noProof/>
          <w:color w:val="595959" w:themeColor="text1" w:themeTint="A6"/>
          <w:sz w:val="20"/>
          <w:lang w:val="ro-RO" w:eastAsia="fr-FR"/>
        </w:rPr>
        <w:t>...</w:t>
      </w:r>
    </w:p>
    <w:p w:rsidR="00005368" w:rsidRPr="00005368" w:rsidRDefault="00005368" w:rsidP="006835E2">
      <w:pPr>
        <w:spacing w:line="276" w:lineRule="auto"/>
        <w:ind w:left="567"/>
        <w:rPr>
          <w:noProof/>
          <w:color w:val="595959" w:themeColor="text1" w:themeTint="A6"/>
          <w:sz w:val="14"/>
          <w:lang w:val="ro-RO" w:eastAsia="fr-FR"/>
        </w:rPr>
      </w:pPr>
    </w:p>
    <w:p w:rsidR="00BB17B7" w:rsidRDefault="00005368" w:rsidP="006835E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Insa undeva pe la</w:t>
      </w:r>
      <w:r w:rsidR="00F80780" w:rsidRPr="002151F6">
        <w:rPr>
          <w:color w:val="595959" w:themeColor="text1" w:themeTint="A6"/>
          <w:lang w:val="ro-RO"/>
        </w:rPr>
        <w:t xml:space="preserve"> </w:t>
      </w:r>
      <w:r w:rsidR="002151F6">
        <w:rPr>
          <w:smallCaps/>
          <w:color w:val="7030A0"/>
          <w:sz w:val="20"/>
          <w:lang w:val="ro-RO"/>
        </w:rPr>
        <w:t>începutul anului 2011</w:t>
      </w:r>
      <w:r>
        <w:rPr>
          <w:color w:val="595959" w:themeColor="text1" w:themeTint="A6"/>
          <w:sz w:val="20"/>
          <w:lang w:val="ro-RO"/>
        </w:rPr>
        <w:t xml:space="preserve"> a fost transformat într-un site </w:t>
      </w:r>
      <w:r w:rsidRPr="00BB17B7">
        <w:rPr>
          <w:i/>
          <w:color w:val="595959" w:themeColor="text1" w:themeTint="A6"/>
          <w:sz w:val="20"/>
          <w:lang w:val="ro-RO"/>
        </w:rPr>
        <w:t>s</w:t>
      </w:r>
      <w:bookmarkStart w:id="0" w:name="_GoBack"/>
      <w:bookmarkEnd w:id="0"/>
      <w:r w:rsidRPr="00BB17B7">
        <w:rPr>
          <w:i/>
          <w:color w:val="595959" w:themeColor="text1" w:themeTint="A6"/>
          <w:sz w:val="20"/>
          <w:lang w:val="ro-RO"/>
        </w:rPr>
        <w:t>tand-alone</w:t>
      </w:r>
      <w:r>
        <w:rPr>
          <w:color w:val="595959" w:themeColor="text1" w:themeTint="A6"/>
          <w:sz w:val="20"/>
          <w:lang w:val="ro-RO"/>
        </w:rPr>
        <w:t xml:space="preserve">, prin implementarea a doua proprii BTS-uri 2G, plus un NodeB si un LINK catre istoricul site macro din partea sudica a </w:t>
      </w:r>
      <w:r w:rsidR="00BB17B7">
        <w:rPr>
          <w:color w:val="595959" w:themeColor="text1" w:themeTint="A6"/>
          <w:sz w:val="20"/>
          <w:lang w:val="ro-RO"/>
        </w:rPr>
        <w:t>Pietei</w:t>
      </w:r>
      <w:r>
        <w:rPr>
          <w:color w:val="595959" w:themeColor="text1" w:themeTint="A6"/>
          <w:sz w:val="20"/>
          <w:lang w:val="ro-RO"/>
        </w:rPr>
        <w:t xml:space="preserve"> Unirea. Si asa a aparut acest nou ID, care respecta aparenta logica a site-urilor montate pe panouri cu LED</w:t>
      </w:r>
      <w:r w:rsidR="00BB17B7">
        <w:rPr>
          <w:color w:val="595959" w:themeColor="text1" w:themeTint="A6"/>
          <w:sz w:val="20"/>
          <w:lang w:val="ro-RO"/>
        </w:rPr>
        <w:t xml:space="preserve"> – care par sa aiba</w:t>
      </w:r>
      <w:r>
        <w:rPr>
          <w:color w:val="595959" w:themeColor="text1" w:themeTint="A6"/>
          <w:sz w:val="20"/>
          <w:lang w:val="ro-RO"/>
        </w:rPr>
        <w:t xml:space="preserve"> ID-uri din gama </w:t>
      </w:r>
      <w:r w:rsidRPr="00005368">
        <w:rPr>
          <w:color w:val="948A54" w:themeColor="background2" w:themeShade="80"/>
          <w:sz w:val="20"/>
          <w:lang w:val="ro-RO"/>
        </w:rPr>
        <w:t xml:space="preserve">BI_62x </w:t>
      </w:r>
      <w:r>
        <w:rPr>
          <w:color w:val="595959" w:themeColor="text1" w:themeTint="A6"/>
          <w:sz w:val="20"/>
          <w:lang w:val="ro-RO"/>
        </w:rPr>
        <w:t xml:space="preserve">sau </w:t>
      </w:r>
      <w:r w:rsidRPr="00005368">
        <w:rPr>
          <w:color w:val="948A54" w:themeColor="background2" w:themeShade="80"/>
          <w:sz w:val="20"/>
          <w:lang w:val="ro-RO"/>
        </w:rPr>
        <w:t>BI_63x</w:t>
      </w:r>
      <w:r>
        <w:rPr>
          <w:color w:val="595959" w:themeColor="text1" w:themeTint="A6"/>
          <w:sz w:val="20"/>
          <w:lang w:val="ro-RO"/>
        </w:rPr>
        <w:t>...</w:t>
      </w:r>
    </w:p>
    <w:p w:rsidR="006835E2" w:rsidRDefault="00BB17B7" w:rsidP="006835E2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lang w:val="ro-RO" w:eastAsia="fr-FR"/>
        </w:rPr>
      </w:pPr>
      <w:r>
        <w:rPr>
          <w:color w:val="595959" w:themeColor="text1" w:themeTint="A6"/>
          <w:sz w:val="20"/>
          <w:lang w:val="ro-RO"/>
        </w:rPr>
        <w:t>Per total e</w:t>
      </w:r>
      <w:r w:rsidR="00005368">
        <w:rPr>
          <w:color w:val="595959" w:themeColor="text1" w:themeTint="A6"/>
          <w:sz w:val="20"/>
          <w:lang w:val="ro-RO"/>
        </w:rPr>
        <w:t xml:space="preserve">ste un site foarte misto’, </w:t>
      </w:r>
      <w:r>
        <w:rPr>
          <w:color w:val="595959" w:themeColor="text1" w:themeTint="A6"/>
          <w:sz w:val="20"/>
          <w:lang w:val="ro-RO"/>
        </w:rPr>
        <w:t>totul fiind la</w:t>
      </w:r>
      <w:r w:rsidR="00005368">
        <w:rPr>
          <w:color w:val="595959" w:themeColor="text1" w:themeTint="A6"/>
          <w:sz w:val="20"/>
          <w:lang w:val="ro-RO"/>
        </w:rPr>
        <w:t xml:space="preserve"> vedere</w:t>
      </w:r>
      <w:r>
        <w:rPr>
          <w:color w:val="595959" w:themeColor="text1" w:themeTint="A6"/>
          <w:sz w:val="20"/>
          <w:lang w:val="ro-RO"/>
        </w:rPr>
        <w:t xml:space="preserve"> si accesibil</w:t>
      </w:r>
      <w:r w:rsidR="00005368">
        <w:rPr>
          <w:color w:val="595959" w:themeColor="text1" w:themeTint="A6"/>
          <w:sz w:val="20"/>
          <w:lang w:val="ro-RO"/>
        </w:rPr>
        <w:t xml:space="preserve"> : BTS-urile, </w:t>
      </w:r>
      <w:r w:rsidR="00005368" w:rsidRPr="00005368">
        <w:rPr>
          <w:i/>
          <w:color w:val="595959" w:themeColor="text1" w:themeTint="A6"/>
          <w:sz w:val="20"/>
          <w:lang w:val="ro-RO"/>
        </w:rPr>
        <w:t>Combinerele</w:t>
      </w:r>
      <w:r w:rsidR="00005368">
        <w:rPr>
          <w:color w:val="595959" w:themeColor="text1" w:themeTint="A6"/>
          <w:sz w:val="20"/>
          <w:lang w:val="ro-RO"/>
        </w:rPr>
        <w:t xml:space="preserve"> DualBand Kathrein...</w:t>
      </w:r>
    </w:p>
    <w:p w:rsidR="00770F3E" w:rsidRDefault="00770F3E" w:rsidP="00441DF1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</w:p>
    <w:p w:rsidR="00770F3E" w:rsidRDefault="00770F3E" w:rsidP="00441DF1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68"/>
        <w:tblW w:w="94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1913"/>
        <w:gridCol w:w="1914"/>
        <w:gridCol w:w="1701"/>
        <w:gridCol w:w="1452"/>
        <w:gridCol w:w="1025"/>
      </w:tblGrid>
      <w:tr w:rsidR="00770F3E" w:rsidRPr="00AE2A8C" w:rsidTr="00770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D3DFEE"/>
            <w:vAlign w:val="center"/>
          </w:tcPr>
          <w:p w:rsidR="00770F3E" w:rsidRPr="00AE2A8C" w:rsidRDefault="00770F3E" w:rsidP="00770F3E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AE2A8C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 w:rsidRPr="00AE2A8C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0F3E" w:rsidRPr="00CA108D" w:rsidRDefault="00770F3E" w:rsidP="00770F3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1010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770F3E" w:rsidRPr="00CA108D" w:rsidRDefault="00770F3E" w:rsidP="00770F3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629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3E" w:rsidRPr="00CA108D" w:rsidRDefault="00770F3E" w:rsidP="00770F3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Intrac</w:t>
            </w:r>
            <w:r w:rsidRPr="00CA108D">
              <w:rPr>
                <w:b w:val="0"/>
                <w:color w:val="1F497D" w:themeColor="text2"/>
                <w:sz w:val="18"/>
                <w:lang w:val="en-US"/>
              </w:rPr>
              <w:t xml:space="preserve">ells </w:t>
            </w:r>
            <w:r>
              <w:rPr>
                <w:b w:val="0"/>
                <w:color w:val="1F497D" w:themeColor="text2"/>
                <w:sz w:val="18"/>
                <w:lang w:val="en-US"/>
              </w:rPr>
              <w:t>13</w:t>
            </w:r>
          </w:p>
        </w:tc>
        <w:tc>
          <w:tcPr>
            <w:tcW w:w="1452" w:type="dxa"/>
            <w:shd w:val="clear" w:color="auto" w:fill="D3DFEE"/>
            <w:vAlign w:val="center"/>
          </w:tcPr>
          <w:p w:rsidR="00770F3E" w:rsidRPr="00CA108D" w:rsidRDefault="00770F3E" w:rsidP="00770F3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CA108D">
              <w:rPr>
                <w:b w:val="0"/>
                <w:color w:val="2D6BB5"/>
                <w:sz w:val="18"/>
                <w:lang w:val="en-US"/>
              </w:rPr>
              <w:t xml:space="preserve">CID  </w:t>
            </w:r>
            <w:r w:rsidRPr="00441DF1">
              <w:rPr>
                <w:b w:val="0"/>
                <w:color w:val="2D6BB5"/>
                <w:sz w:val="18"/>
                <w:lang w:val="en-US"/>
              </w:rPr>
              <w:t>1064867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70F3E" w:rsidRPr="00CA108D" w:rsidRDefault="00770F3E" w:rsidP="00770F3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  <w:sz w:val="18"/>
                <w:lang w:val="en-US"/>
              </w:rPr>
            </w:pPr>
            <w:r w:rsidRPr="00CA108D">
              <w:rPr>
                <w:b w:val="0"/>
                <w:color w:val="80008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800080"/>
                <w:sz w:val="18"/>
                <w:lang w:val="en-US"/>
              </w:rPr>
              <w:t>16</w:t>
            </w:r>
          </w:p>
        </w:tc>
      </w:tr>
    </w:tbl>
    <w:p w:rsidR="00EE732C" w:rsidRDefault="00770F3E" w:rsidP="00441DF1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8768" behindDoc="1" locked="0" layoutInCell="1" allowOverlap="1" wp14:anchorId="3DF7F58A" wp14:editId="6C9376D6">
            <wp:simplePos x="0" y="0"/>
            <wp:positionH relativeFrom="column">
              <wp:posOffset>259467</wp:posOffset>
            </wp:positionH>
            <wp:positionV relativeFrom="paragraph">
              <wp:posOffset>93870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90" w:rsidRPr="00026590">
        <w:rPr>
          <w:rFonts w:ascii="Arial" w:eastAsia="Times New Roman" w:hAnsi="Arial" w:cs="Arial"/>
          <w:color w:val="434343"/>
          <w:sz w:val="16"/>
          <w:szCs w:val="20"/>
          <w:shd w:val="clear" w:color="auto" w:fill="FFFFFF"/>
          <w:lang w:val="ro-RO" w:eastAsia="fr-FR"/>
        </w:rPr>
        <w:br/>
      </w:r>
    </w:p>
    <w:p w:rsidR="00441DF1" w:rsidRPr="00441DF1" w:rsidRDefault="00441DF1" w:rsidP="00441DF1">
      <w:pPr>
        <w:ind w:left="6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  <w:r w:rsidRPr="00441DF1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770F3E" w:rsidRDefault="00770F3E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770F3E" w:rsidRDefault="00770F3E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770F3E" w:rsidRDefault="00770F3E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770F3E" w:rsidRDefault="00770F3E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AE2A8C" w:rsidRDefault="00AE2A8C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E2A8C" w:rsidRPr="006D0DE8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AE2A8C" w:rsidRPr="007E6CCF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AE2A8C" w:rsidRPr="00375464" w:rsidRDefault="00AE2A8C" w:rsidP="00005368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cstheme="minorHAnsi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005368" w:rsidRPr="00005368"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>+</w:t>
      </w:r>
      <w:r w:rsidR="00005368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 xml:space="preserve">        </w:t>
      </w:r>
      <w:r w:rsidR="00005368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M5M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005368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+ 2 TRX</w:t>
      </w:r>
    </w:p>
    <w:p w:rsidR="00AE2A8C" w:rsidRPr="00005368" w:rsidRDefault="00AE2A8C" w:rsidP="00005368">
      <w:pPr>
        <w:pStyle w:val="Paragraphedeliste"/>
        <w:numPr>
          <w:ilvl w:val="0"/>
          <w:numId w:val="14"/>
        </w:numPr>
        <w:tabs>
          <w:tab w:val="left" w:pos="4536"/>
          <w:tab w:val="left" w:pos="4732"/>
        </w:tabs>
        <w:spacing w:line="276" w:lineRule="auto"/>
        <w:ind w:left="1134"/>
        <w:rPr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NodeB Huawei</w:t>
      </w:r>
    </w:p>
    <w:p w:rsidR="00005368" w:rsidRPr="00005368" w:rsidRDefault="00005368" w:rsidP="00005368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742 222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7030A0"/>
          <w:sz w:val="18"/>
          <w:szCs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XXPol A-Panel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870–960 </w:t>
      </w:r>
      <w:r>
        <w:rPr>
          <w:rFonts w:asciiTheme="minorHAnsi" w:hAnsiTheme="minorHAnsi" w:cstheme="minorHAnsi"/>
          <w:bCs/>
          <w:color w:val="7030A0"/>
          <w:sz w:val="16"/>
          <w:lang w:val="ro-RO"/>
        </w:rPr>
        <w:t>&amp;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1710–2170MHz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/ 65° &amp; 60° / 12.5 &amp; 14dBi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/ </w:t>
      </w:r>
      <w:r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AE2A8C" w:rsidRPr="00005368" w:rsidRDefault="00AE2A8C" w:rsidP="00005368">
      <w:pPr>
        <w:pStyle w:val="Paragraphedeliste"/>
        <w:numPr>
          <w:ilvl w:val="0"/>
          <w:numId w:val="14"/>
        </w:numPr>
        <w:spacing w:line="276" w:lineRule="auto"/>
        <w:ind w:left="1134"/>
        <w:rPr>
          <w:szCs w:val="24"/>
          <w:lang w:val="ro-RO" w:eastAsia="fr-FR"/>
        </w:rPr>
      </w:pP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MW</w:t>
      </w:r>
      <w:r w:rsidRPr="002919D3">
        <w:rPr>
          <w:rFonts w:asciiTheme="minorHAnsi" w:hAnsiTheme="minorHAnsi" w:cstheme="minorHAnsi"/>
          <w:b/>
          <w:bCs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 xml:space="preserve">ALFO </w:t>
      </w:r>
      <w:r w:rsidRPr="002919D3"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 </w:t>
      </w:r>
      <w:r w:rsidRPr="002919D3">
        <w:rPr>
          <w:rFonts w:asciiTheme="minorHAnsi" w:hAnsiTheme="minorHAnsi" w:cstheme="minorHAnsi"/>
          <w:color w:val="7030A0"/>
          <w:sz w:val="20"/>
          <w:lang w:eastAsia="fr-FR"/>
        </w:rPr>
        <w:sym w:font="Wingdings" w:char="F0F0"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 w:rsidRP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BI_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105 Center_25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005368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8 Mbps</w:t>
      </w:r>
    </w:p>
    <w:p w:rsidR="00005368" w:rsidRPr="00005368" w:rsidRDefault="00005368" w:rsidP="00005368">
      <w:pPr>
        <w:pStyle w:val="Paragraphedeliste"/>
        <w:spacing w:line="276" w:lineRule="auto"/>
        <w:ind w:left="1134"/>
        <w:rPr>
          <w:sz w:val="6"/>
          <w:szCs w:val="24"/>
          <w:lang w:val="ro-RO" w:eastAsia="fr-FR"/>
        </w:rPr>
      </w:pPr>
    </w:p>
    <w:p w:rsidR="00005368" w:rsidRPr="00005368" w:rsidRDefault="00005368" w:rsidP="00005368">
      <w:pPr>
        <w:spacing w:line="276" w:lineRule="auto"/>
        <w:ind w:left="1134"/>
        <w:rPr>
          <w:szCs w:val="24"/>
          <w:lang w:val="ro-RO" w:eastAsia="fr-FR"/>
        </w:rPr>
      </w:pPr>
      <w:r>
        <w:rPr>
          <w:rFonts w:cstheme="minorHAnsi"/>
          <w:color w:val="7F7F7F" w:themeColor="text1" w:themeTint="80"/>
          <w:sz w:val="18"/>
          <w:lang w:val="ro-RO"/>
        </w:rPr>
        <w:t>Iata ca si antena Kathrein a fost înlocuita, pr</w:t>
      </w:r>
      <w:r w:rsidR="00BB17B7">
        <w:rPr>
          <w:rFonts w:cstheme="minorHAnsi"/>
          <w:color w:val="7F7F7F" w:themeColor="text1" w:themeTint="80"/>
          <w:sz w:val="18"/>
          <w:lang w:val="ro-RO"/>
        </w:rPr>
        <w:t>o</w:t>
      </w:r>
      <w:r>
        <w:rPr>
          <w:rFonts w:cstheme="minorHAnsi"/>
          <w:color w:val="7F7F7F" w:themeColor="text1" w:themeTint="80"/>
          <w:sz w:val="18"/>
          <w:lang w:val="ro-RO"/>
        </w:rPr>
        <w:t xml:space="preserve">babil nu prea le convenea faptul ca era un model VVPol (deci un singur </w:t>
      </w:r>
      <w:r w:rsidRPr="00005368">
        <w:rPr>
          <w:rFonts w:cstheme="minorHAnsi"/>
          <w:i/>
          <w:color w:val="7F7F7F" w:themeColor="text1" w:themeTint="80"/>
          <w:sz w:val="18"/>
          <w:lang w:val="ro-RO"/>
        </w:rPr>
        <w:t>feeder</w:t>
      </w:r>
      <w:r>
        <w:rPr>
          <w:rFonts w:cstheme="minorHAnsi"/>
          <w:color w:val="7F7F7F" w:themeColor="text1" w:themeTint="80"/>
          <w:sz w:val="18"/>
          <w:lang w:val="ro-RO"/>
        </w:rPr>
        <w:t>)...</w:t>
      </w:r>
    </w:p>
    <w:p w:rsidR="00441DF1" w:rsidRPr="00770F3E" w:rsidRDefault="00026590" w:rsidP="00770F3E">
      <w:pPr>
        <w:spacing w:line="276" w:lineRule="auto"/>
        <w:ind w:left="567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0ACA"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441DF1" w:rsidRPr="00BB17B7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Pr="00BB17B7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3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41DF1" w:rsidRPr="00AE2A8C" w:rsidTr="00770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41DF1" w:rsidRPr="00EA5E11" w:rsidRDefault="00441DF1" w:rsidP="00770F3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41DF1" w:rsidRPr="0035453F" w:rsidTr="0077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41DF1" w:rsidRPr="00EA5E11" w:rsidRDefault="00441DF1" w:rsidP="00770F3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41DF1" w:rsidRDefault="00441DF1" w:rsidP="00770F3E">
            <w:pPr>
              <w:ind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575</w:t>
            </w:r>
            <w:r w:rsidRPr="00AE2A8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577</w:t>
            </w:r>
            <w:r w:rsidRPr="00AE2A8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581</w:t>
            </w:r>
            <w:r w:rsidRPr="00AE2A8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583</w:t>
            </w:r>
            <w:r w:rsidRPr="00AE2A8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593</w:t>
            </w:r>
            <w:r w:rsidRPr="00AE2A8C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val="en-US" w:eastAsia="fr-FR"/>
              </w:rPr>
              <w:t>59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5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600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601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604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605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607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620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631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632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3E11"/>
                <w:sz w:val="20"/>
                <w:szCs w:val="20"/>
                <w:lang w:eastAsia="fr-FR"/>
              </w:rPr>
              <w:t>635</w:t>
            </w:r>
          </w:p>
          <w:p w:rsidR="00441DF1" w:rsidRPr="00441DF1" w:rsidRDefault="00441DF1" w:rsidP="00770F3E">
            <w:pPr>
              <w:ind w:right="-148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6"/>
                <w:lang w:eastAsia="fr-FR"/>
              </w:rPr>
            </w:pPr>
          </w:p>
          <w:p w:rsidR="00441DF1" w:rsidRPr="00827900" w:rsidRDefault="00441DF1" w:rsidP="00770F3E">
            <w:pPr>
              <w:ind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65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67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70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72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73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74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76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77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82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83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86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87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89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122</w:t>
            </w:r>
            <w:r w:rsidRPr="00441D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41DF1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124</w:t>
            </w:r>
          </w:p>
        </w:tc>
      </w:tr>
    </w:tbl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9C6E7F" w:rsidRDefault="00827900" w:rsidP="00441DF1">
      <w:pPr>
        <w:ind w:left="1200"/>
        <w:jc w:val="left"/>
        <w:rPr>
          <w:color w:val="595959" w:themeColor="text1" w:themeTint="A6"/>
          <w:sz w:val="20"/>
        </w:rPr>
      </w:pPr>
      <w:r w:rsidRPr="00827900">
        <w:rPr>
          <w:color w:val="595959" w:themeColor="text1" w:themeTint="A6"/>
          <w:sz w:val="20"/>
        </w:rPr>
        <w:t xml:space="preserve"> </w:t>
      </w:r>
    </w:p>
    <w:p w:rsidR="00184F0A" w:rsidRPr="006835E2" w:rsidRDefault="00184F0A" w:rsidP="00184F0A">
      <w:pPr>
        <w:spacing w:line="276" w:lineRule="auto"/>
        <w:ind w:left="1701"/>
        <w:rPr>
          <w:color w:val="595959" w:themeColor="text1" w:themeTint="A6"/>
          <w:sz w:val="20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D76B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5B28C1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5B28C1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76BD3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9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78332C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78332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9C6E7F" w:rsidTr="00441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441DF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F80780">
              <w:rPr>
                <w:b w:val="0"/>
                <w:color w:val="A6A6A6" w:themeColor="background1" w:themeShade="A6"/>
                <w:sz w:val="18"/>
              </w:rPr>
              <w:t>31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5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78332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F80780" w:rsidP="0078332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0</w:t>
            </w:r>
            <w:r w:rsidR="009C6E7F" w:rsidRPr="002009FD">
              <w:rPr>
                <w:b w:val="0"/>
                <w:color w:val="002060"/>
              </w:rPr>
              <w:t xml:space="preserve"> </w:t>
            </w:r>
            <w:r w:rsidR="009C6E7F" w:rsidRPr="002009FD">
              <w:rPr>
                <w:b w:val="0"/>
                <w:color w:val="002060"/>
                <w:sz w:val="20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</w:rPr>
              <w:t>|30</w:t>
            </w:r>
            <w:r w:rsidR="009C6E7F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Default="0078332C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78332C" w:rsidRPr="008552FE" w:rsidRDefault="0078332C" w:rsidP="0078332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E37FB6" w:rsidRDefault="00F80780" w:rsidP="007833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441DF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</w:t>
            </w:r>
            <w:r w:rsidR="00441DF1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Default="0078332C" w:rsidP="007833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78332C" w:rsidRPr="00C140DC" w:rsidRDefault="0078332C" w:rsidP="0078332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E37FB6" w:rsidRDefault="0078332C" w:rsidP="007833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053B89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8332C" w:rsidTr="00783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8332C" w:rsidRPr="007F17B7" w:rsidRDefault="0078332C" w:rsidP="0078332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8332C" w:rsidRPr="001A18DC" w:rsidRDefault="00F80780" w:rsidP="0078332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FF0066"/>
                <w:sz w:val="20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C8" w:rsidRDefault="00CB07C8" w:rsidP="0091055F">
      <w:r>
        <w:separator/>
      </w:r>
    </w:p>
  </w:endnote>
  <w:endnote w:type="continuationSeparator" w:id="0">
    <w:p w:rsidR="00CB07C8" w:rsidRDefault="00CB07C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C8" w:rsidRDefault="00CB07C8" w:rsidP="0091055F">
      <w:r>
        <w:separator/>
      </w:r>
    </w:p>
  </w:footnote>
  <w:footnote w:type="continuationSeparator" w:id="0">
    <w:p w:rsidR="00CB07C8" w:rsidRDefault="00CB07C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69BD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4A27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802DF"/>
    <w:rsid w:val="00180EAD"/>
    <w:rsid w:val="00184F0A"/>
    <w:rsid w:val="00185CFC"/>
    <w:rsid w:val="00191A56"/>
    <w:rsid w:val="001924E8"/>
    <w:rsid w:val="001A1383"/>
    <w:rsid w:val="001A18DC"/>
    <w:rsid w:val="001A3414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A76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E19E9"/>
    <w:rsid w:val="002E2D35"/>
    <w:rsid w:val="002E75FF"/>
    <w:rsid w:val="002F0F19"/>
    <w:rsid w:val="002F28A0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1E17"/>
    <w:rsid w:val="00974952"/>
    <w:rsid w:val="00976823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800D2"/>
    <w:rsid w:val="00C91A1A"/>
    <w:rsid w:val="00C94988"/>
    <w:rsid w:val="00C94CB0"/>
    <w:rsid w:val="00CA046F"/>
    <w:rsid w:val="00CA3652"/>
    <w:rsid w:val="00CB07C8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5F8C"/>
    <w:rsid w:val="00D176AE"/>
    <w:rsid w:val="00D369AD"/>
    <w:rsid w:val="00D37C86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371</Words>
  <Characters>1462</Characters>
  <Application>Microsoft Office Word</Application>
  <DocSecurity>0</DocSecurity>
  <Lines>121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444</cp:revision>
  <cp:lastPrinted>2010-11-30T21:37:00Z</cp:lastPrinted>
  <dcterms:created xsi:type="dcterms:W3CDTF">2010-09-14T16:17:00Z</dcterms:created>
  <dcterms:modified xsi:type="dcterms:W3CDTF">2011-05-03T08:53:00Z</dcterms:modified>
</cp:coreProperties>
</file>