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269DBF" wp14:editId="577E6BD2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2F3876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Micro Izvor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2F3876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Micro Izvor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637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27FB436A" wp14:editId="6D55F11A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0F6A1C" wp14:editId="0B666ACC">
                <wp:simplePos x="0" y="0"/>
                <wp:positionH relativeFrom="column">
                  <wp:posOffset>-686048</wp:posOffset>
                </wp:positionH>
                <wp:positionV relativeFrom="paragraph">
                  <wp:posOffset>83461</wp:posOffset>
                </wp:positionV>
                <wp:extent cx="7680960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096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55140A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60B6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6289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F3876" w:rsidRPr="002F387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anoul de afisaj cu LED-uri amplasat pe restaurantul de langa statia</w:t>
                            </w:r>
                            <w:r w:rsidR="002F387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metrou</w:t>
                            </w:r>
                            <w:r w:rsidR="002F3876" w:rsidRPr="002F3876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Izvor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4pt;margin-top:6.55pt;width:604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" filled="f" stroked="f" strokeweight=".5pt">
                <v:textbox>
                  <w:txbxContent>
                    <w:p w:rsidR="0055140A" w:rsidRPr="00BC18AD" w:rsidRDefault="0055140A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60B6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6289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F3876" w:rsidRPr="002F387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anoul de afisaj cu LED-uri amplasat pe restaurantul de langa statia</w:t>
                      </w:r>
                      <w:r w:rsidR="002F387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metrou</w:t>
                      </w:r>
                      <w:r w:rsidR="002F3876" w:rsidRPr="002F3876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Izvor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412"/>
        <w:gridCol w:w="1699"/>
        <w:gridCol w:w="1701"/>
        <w:gridCol w:w="3415"/>
      </w:tblGrid>
      <w:tr w:rsidR="00406A66" w:rsidRPr="00DB6B74" w:rsidTr="002F3876">
        <w:trPr>
          <w:trHeight w:val="527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Emite spre</w:t>
            </w:r>
          </w:p>
        </w:tc>
        <w:tc>
          <w:tcPr>
            <w:tcW w:w="16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341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06A66" w:rsidRPr="00573D50" w:rsidRDefault="00406A66" w:rsidP="007E77E4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</w:tr>
      <w:tr w:rsidR="00406A66" w:rsidRPr="00B978CB" w:rsidTr="002F3876">
        <w:trPr>
          <w:trHeight w:val="652"/>
        </w:trPr>
        <w:tc>
          <w:tcPr>
            <w:tcW w:w="1204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406A66" w:rsidRDefault="002F3876" w:rsidP="007E77E4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618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406A66" w:rsidRDefault="00B703A1" w:rsidP="007E77E4">
            <w:pPr>
              <w:ind w:left="-97" w:right="-70"/>
              <w:jc w:val="center"/>
              <w:rPr>
                <w:rFonts w:cstheme="minorHAnsi"/>
                <w:smallCaps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Vest</w:t>
            </w:r>
          </w:p>
          <w:p w:rsidR="00B703A1" w:rsidRPr="00B703A1" w:rsidRDefault="00B703A1" w:rsidP="007E77E4">
            <w:pPr>
              <w:ind w:left="-97" w:right="-70"/>
              <w:jc w:val="center"/>
              <w:rPr>
                <w:rFonts w:cstheme="minorHAnsi"/>
                <w:smallCaps/>
                <w:color w:val="7030A0"/>
                <w:sz w:val="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B703A1" w:rsidRPr="00B703A1" w:rsidRDefault="002F3876" w:rsidP="007E77E4">
            <w:pPr>
              <w:ind w:left="-97" w:right="-70"/>
              <w:jc w:val="center"/>
              <w:rPr>
                <w:rFonts w:cstheme="minorHAnsi"/>
                <w:smallCaps/>
                <w:color w:val="00990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18"/>
                <w:lang w:val="en-US"/>
              </w:rPr>
              <w:t>Parcul Izvor</w:t>
            </w:r>
          </w:p>
        </w:tc>
        <w:tc>
          <w:tcPr>
            <w:tcW w:w="169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406A66" w:rsidRPr="001662E4" w:rsidRDefault="00406A66" w:rsidP="007E77E4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406A66" w:rsidRDefault="002F3876" w:rsidP="002F3876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2F3876">
              <w:rPr>
                <w:rFonts w:ascii="Comic Sans MS" w:hAnsi="Comic Sans MS"/>
                <w:color w:val="E36C0A" w:themeColor="accent6" w:themeShade="BF"/>
                <w:lang w:val="en-US"/>
              </w:rPr>
              <w:t>4</w:t>
            </w:r>
            <w:r>
              <w:rPr>
                <w:rFonts w:ascii="Comic Sans MS" w:hAnsi="Comic Sans MS"/>
                <w:color w:val="FF0066"/>
                <w:lang w:val="en-US"/>
              </w:rPr>
              <w:t>637</w:t>
            </w:r>
            <w:r w:rsidR="00406A66"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3415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406A66" w:rsidRDefault="002F3876" w:rsidP="007E77E4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color w:val="FF0066"/>
                <w:lang w:val="en-US"/>
              </w:rPr>
              <w:t>12</w:t>
            </w:r>
          </w:p>
          <w:p w:rsidR="002F3876" w:rsidRPr="002F3876" w:rsidRDefault="002F3876" w:rsidP="007E77E4">
            <w:pPr>
              <w:ind w:left="-97" w:right="-70"/>
              <w:jc w:val="center"/>
              <w:rPr>
                <w:rFonts w:cstheme="minorHAnsi"/>
                <w:color w:val="FF0066"/>
                <w:sz w:val="6"/>
                <w:lang w:val="en-US"/>
              </w:rPr>
            </w:pPr>
          </w:p>
          <w:p w:rsidR="002F3876" w:rsidRPr="002F3876" w:rsidRDefault="002F3876" w:rsidP="007E77E4">
            <w:pPr>
              <w:ind w:left="-97" w:right="-70"/>
              <w:jc w:val="center"/>
              <w:rPr>
                <w:rFonts w:cstheme="minorHAnsi"/>
                <w:color w:val="808080" w:themeColor="background1" w:themeShade="80"/>
                <w:sz w:val="16"/>
                <w:lang w:val="en-US"/>
              </w:rPr>
            </w:pPr>
            <w:r w:rsidRPr="002F3876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H583, H586, H591, H594, H605, H609,</w:t>
            </w:r>
          </w:p>
          <w:p w:rsidR="00406A66" w:rsidRPr="002F3876" w:rsidRDefault="002F3876" w:rsidP="007E77E4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 w:rsidRPr="002F3876">
              <w:rPr>
                <w:rFonts w:cstheme="minorHAnsi"/>
                <w:color w:val="808080" w:themeColor="background1" w:themeShade="80"/>
                <w:sz w:val="16"/>
                <w:lang w:val="en-US"/>
              </w:rPr>
              <w:t>H613, H616, H618, H620, H622, H627</w:t>
            </w:r>
          </w:p>
        </w:tc>
      </w:tr>
    </w:tbl>
    <w:p w:rsidR="0055140A" w:rsidRDefault="00B703A1" w:rsidP="00DF5004">
      <w:pPr>
        <w:rPr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731BD78B" wp14:editId="0E28DB9F">
            <wp:simplePos x="0" y="0"/>
            <wp:positionH relativeFrom="column">
              <wp:posOffset>-156210</wp:posOffset>
            </wp:positionH>
            <wp:positionV relativeFrom="paragraph">
              <wp:posOffset>82550</wp:posOffset>
            </wp:positionV>
            <wp:extent cx="381000" cy="381000"/>
            <wp:effectExtent l="0" t="0" r="0" b="0"/>
            <wp:wrapNone/>
            <wp:docPr id="14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93721B" w:rsidRDefault="0093721B" w:rsidP="00B703A1">
      <w:pPr>
        <w:ind w:left="0"/>
        <w:rPr>
          <w:color w:val="7F7F7F" w:themeColor="text1" w:themeTint="80"/>
          <w:sz w:val="12"/>
          <w:lang w:val="ro-RO"/>
        </w:rPr>
      </w:pPr>
    </w:p>
    <w:p w:rsidR="00024A27" w:rsidRPr="00024A27" w:rsidRDefault="00024A27" w:rsidP="00F04D6A">
      <w:pPr>
        <w:spacing w:line="276" w:lineRule="auto"/>
        <w:ind w:left="709"/>
        <w:rPr>
          <w:color w:val="7F7F7F" w:themeColor="text1" w:themeTint="80"/>
          <w:sz w:val="6"/>
          <w:lang w:val="ro-RO"/>
        </w:rPr>
      </w:pPr>
    </w:p>
    <w:p w:rsidR="00575F78" w:rsidRDefault="00024A27" w:rsidP="00F04D6A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  <w:r w:rsidRPr="00024A27">
        <w:rPr>
          <w:color w:val="595959" w:themeColor="text1" w:themeTint="A6"/>
          <w:sz w:val="20"/>
          <w:lang w:val="ro-RO"/>
        </w:rPr>
        <w:t xml:space="preserve">Acest site categorizat </w:t>
      </w:r>
      <w:r w:rsidRPr="00024A27">
        <w:rPr>
          <w:i/>
          <w:color w:val="595959" w:themeColor="text1" w:themeTint="A6"/>
          <w:sz w:val="20"/>
          <w:lang w:val="ro-RO"/>
        </w:rPr>
        <w:t>microcell</w:t>
      </w:r>
      <w:r w:rsidRPr="00024A27">
        <w:rPr>
          <w:color w:val="595959" w:themeColor="text1" w:themeTint="A6"/>
          <w:sz w:val="20"/>
          <w:lang w:val="ro-RO"/>
        </w:rPr>
        <w:t xml:space="preserve"> dar care are mai degraba un cap de site macro-celular pare sa fi sosit undeva </w:t>
      </w:r>
      <w:r w:rsidR="0004010A">
        <w:rPr>
          <w:color w:val="595959" w:themeColor="text1" w:themeTint="A6"/>
          <w:sz w:val="20"/>
          <w:lang w:val="ro-RO"/>
        </w:rPr>
        <w:t>pe la</w:t>
      </w:r>
      <w:r w:rsidRPr="00024A27">
        <w:rPr>
          <w:color w:val="595959" w:themeColor="text1" w:themeTint="A6"/>
          <w:sz w:val="20"/>
          <w:lang w:val="ro-RO"/>
        </w:rPr>
        <w:t xml:space="preserve"> </w:t>
      </w:r>
      <w:r w:rsidR="0004010A">
        <w:rPr>
          <w:smallCaps/>
          <w:color w:val="7030A0"/>
          <w:sz w:val="20"/>
          <w:lang w:val="ro-RO"/>
        </w:rPr>
        <w:t>Sfârsitul verii</w:t>
      </w:r>
      <w:r w:rsidRPr="00024A27">
        <w:rPr>
          <w:smallCaps/>
          <w:color w:val="7030A0"/>
          <w:sz w:val="20"/>
          <w:lang w:val="ro-RO"/>
        </w:rPr>
        <w:t xml:space="preserve"> 2009</w:t>
      </w:r>
      <w:r w:rsidR="0004010A">
        <w:rPr>
          <w:color w:val="7F7F7F" w:themeColor="text1" w:themeTint="80"/>
          <w:sz w:val="20"/>
          <w:lang w:val="ro-RO"/>
        </w:rPr>
        <w:t xml:space="preserve"> </w:t>
      </w:r>
      <w:r w:rsidR="0004010A" w:rsidRPr="0004010A">
        <w:rPr>
          <w:color w:val="595959" w:themeColor="text1" w:themeTint="A6"/>
          <w:sz w:val="20"/>
          <w:lang w:val="ro-RO"/>
        </w:rPr>
        <w:t xml:space="preserve">(în </w:t>
      </w:r>
      <w:r w:rsidR="0004010A">
        <w:rPr>
          <w:color w:val="595959" w:themeColor="text1" w:themeTint="A6"/>
          <w:sz w:val="20"/>
          <w:lang w:val="ro-RO"/>
        </w:rPr>
        <w:t xml:space="preserve">luna </w:t>
      </w:r>
      <w:r w:rsidR="0004010A" w:rsidRPr="0004010A">
        <w:rPr>
          <w:color w:val="595959" w:themeColor="text1" w:themeTint="A6"/>
          <w:sz w:val="20"/>
          <w:lang w:val="ro-RO"/>
        </w:rPr>
        <w:t>octombrie era deja gata)</w:t>
      </w:r>
      <w:r w:rsidR="0004010A">
        <w:rPr>
          <w:color w:val="595959" w:themeColor="text1" w:themeTint="A6"/>
          <w:sz w:val="20"/>
          <w:lang w:val="ro-RO"/>
        </w:rPr>
        <w:t>,</w:t>
      </w:r>
      <w:r w:rsidRPr="0004010A">
        <w:rPr>
          <w:color w:val="595959" w:themeColor="text1" w:themeTint="A6"/>
          <w:sz w:val="20"/>
          <w:lang w:val="ro-RO"/>
        </w:rPr>
        <w:t xml:space="preserve"> </w:t>
      </w:r>
      <w:r w:rsidRPr="00024A27">
        <w:rPr>
          <w:color w:val="595959" w:themeColor="text1" w:themeTint="A6"/>
          <w:sz w:val="20"/>
          <w:lang w:val="ro-RO"/>
        </w:rPr>
        <w:t xml:space="preserve">asadar cam în aceasi perioada cu mutarea </w:t>
      </w:r>
      <w:r w:rsidRPr="0004010A">
        <w:rPr>
          <w:i/>
          <w:color w:val="595959" w:themeColor="text1" w:themeTint="A6"/>
          <w:sz w:val="20"/>
          <w:lang w:val="ro-RO"/>
        </w:rPr>
        <w:t>microcell</w:t>
      </w:r>
      <w:r w:rsidRPr="00024A27">
        <w:rPr>
          <w:color w:val="595959" w:themeColor="text1" w:themeTint="A6"/>
          <w:sz w:val="20"/>
          <w:lang w:val="ro-RO"/>
        </w:rPr>
        <w:t xml:space="preserve">-ului Vodafone din zona (demontarea </w:t>
      </w:r>
      <w:r w:rsidRPr="0004010A">
        <w:rPr>
          <w:color w:val="009900"/>
          <w:sz w:val="20"/>
          <w:lang w:val="ro-RO"/>
        </w:rPr>
        <w:t>3099</w:t>
      </w:r>
      <w:r w:rsidRPr="00024A27">
        <w:rPr>
          <w:color w:val="595959" w:themeColor="text1" w:themeTint="A6"/>
          <w:sz w:val="20"/>
          <w:lang w:val="ro-RO"/>
        </w:rPr>
        <w:t xml:space="preserve"> si scoaterea </w:t>
      </w:r>
      <w:r w:rsidRPr="0004010A">
        <w:rPr>
          <w:color w:val="009900"/>
          <w:sz w:val="20"/>
          <w:lang w:val="ro-RO"/>
        </w:rPr>
        <w:t>3103</w:t>
      </w:r>
      <w:r w:rsidRPr="00024A27">
        <w:rPr>
          <w:color w:val="595959" w:themeColor="text1" w:themeTint="A6"/>
          <w:sz w:val="20"/>
          <w:lang w:val="ro-RO"/>
        </w:rPr>
        <w:t xml:space="preserve">-ului din metrou). Este deci vorba de un </w:t>
      </w:r>
      <w:r w:rsidR="001467C5">
        <w:rPr>
          <w:color w:val="595959" w:themeColor="text1" w:themeTint="A6"/>
          <w:sz w:val="20"/>
          <w:lang w:val="ro-RO"/>
        </w:rPr>
        <w:t>BTS</w:t>
      </w:r>
      <w:r w:rsidRPr="00024A27">
        <w:rPr>
          <w:color w:val="595959" w:themeColor="text1" w:themeTint="A6"/>
          <w:sz w:val="20"/>
          <w:lang w:val="ro-RO"/>
        </w:rPr>
        <w:t xml:space="preserve"> relativ nou, instalat pentru a oferi capacitate suplimentara la evenimen</w:t>
      </w:r>
      <w:r w:rsidR="00D22E6A">
        <w:rPr>
          <w:color w:val="595959" w:themeColor="text1" w:themeTint="A6"/>
          <w:sz w:val="20"/>
          <w:lang w:val="ro-RO"/>
        </w:rPr>
        <w:t xml:space="preserve">tele organizate în parcul Izvor, si care </w:t>
      </w:r>
      <w:r w:rsidR="00D22E6A" w:rsidRPr="00D22E6A">
        <w:rPr>
          <w:color w:val="FF0066"/>
          <w:sz w:val="20"/>
          <w:lang w:val="ro-RO"/>
        </w:rPr>
        <w:t>a fost upgraduit catre</w:t>
      </w:r>
      <w:r w:rsidR="00D22E6A">
        <w:rPr>
          <w:color w:val="FF0066"/>
          <w:sz w:val="20"/>
          <w:lang w:val="ro-RO"/>
        </w:rPr>
        <w:t xml:space="preserve"> 3G pe durata acestei veri 2010 !</w:t>
      </w:r>
    </w:p>
    <w:p w:rsidR="00024A27" w:rsidRDefault="00024A27" w:rsidP="00F04D6A">
      <w:pPr>
        <w:spacing w:line="276" w:lineRule="auto"/>
        <w:ind w:left="709"/>
        <w:rPr>
          <w:color w:val="595959" w:themeColor="text1" w:themeTint="A6"/>
          <w:sz w:val="20"/>
          <w:lang w:val="ro-RO"/>
        </w:rPr>
      </w:pPr>
    </w:p>
    <w:p w:rsidR="00DC1208" w:rsidRPr="0004010A" w:rsidRDefault="00DC1208" w:rsidP="00024A27">
      <w:pPr>
        <w:ind w:left="0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</w:p>
    <w:p w:rsidR="00F04D6A" w:rsidRPr="00273450" w:rsidRDefault="00B703A1" w:rsidP="00F04D6A">
      <w:pPr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B703A1"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  <w:br/>
      </w:r>
      <w:r w:rsidR="00F04D6A"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F04D6A" w:rsidRPr="0099054B" w:rsidRDefault="00F04D6A" w:rsidP="00F04D6A">
      <w:pPr>
        <w:ind w:left="709"/>
        <w:rPr>
          <w:color w:val="1F497D" w:themeColor="text2"/>
          <w:sz w:val="8"/>
          <w:lang w:val="ro-RO"/>
        </w:rPr>
      </w:pPr>
    </w:p>
    <w:p w:rsidR="00D71449" w:rsidRPr="00024A27" w:rsidRDefault="002017A2" w:rsidP="002F3876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40"/>
          <w:szCs w:val="24"/>
          <w:lang w:val="ro-RO" w:eastAsia="fr-FR"/>
        </w:rPr>
      </w:pPr>
      <w:r w:rsidRPr="002017A2">
        <w:rPr>
          <w:rFonts w:asciiTheme="minorHAnsi" w:hAnsiTheme="minorHAnsi" w:cstheme="minorHAnsi"/>
          <w:bCs/>
          <w:noProof/>
          <w:color w:val="7F7F7F" w:themeColor="text1" w:themeTint="80"/>
          <w:sz w:val="20"/>
          <w:lang w:val="fr-FR" w:eastAsia="fr-FR"/>
        </w:rPr>
        <w:drawing>
          <wp:anchor distT="0" distB="0" distL="114300" distR="114300" simplePos="0" relativeHeight="251738112" behindDoc="1" locked="0" layoutInCell="1" allowOverlap="1" wp14:anchorId="46BD14BD" wp14:editId="5ED17EA9">
            <wp:simplePos x="0" y="0"/>
            <wp:positionH relativeFrom="column">
              <wp:posOffset>2931795</wp:posOffset>
            </wp:positionH>
            <wp:positionV relativeFrom="paragraph">
              <wp:posOffset>27940</wp:posOffset>
            </wp:positionV>
            <wp:extent cx="4126230" cy="4432935"/>
            <wp:effectExtent l="0" t="0" r="7620" b="5715"/>
            <wp:wrapTight wrapText="bothSides">
              <wp:wrapPolygon edited="0">
                <wp:start x="0" y="0"/>
                <wp:lineTo x="0" y="21535"/>
                <wp:lineTo x="21540" y="21535"/>
                <wp:lineTo x="2154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27" w:rsidRPr="00024A27">
        <w:rPr>
          <w:rFonts w:asciiTheme="minorHAnsi" w:hAnsiTheme="minorHAnsi" w:cstheme="minorHAnsi"/>
          <w:color w:val="FF6600"/>
          <w:sz w:val="20"/>
          <w:lang w:val="ro-RO"/>
        </w:rPr>
        <w:t>2x</w:t>
      </w:r>
      <w:r w:rsidR="00024A27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Powerwave 7780.00</w:t>
      </w:r>
      <w:r w:rsidR="00F04D6A" w:rsidRPr="00A8774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F04D6A" w:rsidRP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(</w:t>
      </w:r>
      <w:r w:rsidR="00024A27" w:rsidRP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XXX-polarized MET Antenna / </w:t>
      </w:r>
      <w:r w:rsidR="00024A27" w:rsidRP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824-960</w:t>
      </w:r>
      <w:r w:rsid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 xml:space="preserve"> &amp; </w:t>
      </w:r>
      <w:r w:rsidR="00024A27" w:rsidRP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2x1710-2170 MHz</w:t>
      </w:r>
      <w:r w:rsidR="00024A27" w:rsidRP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/ 65° / </w:t>
      </w:r>
      <w:r w:rsidR="00024A27" w:rsidRP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14.5 - 14.8 dBi /</w:t>
      </w:r>
      <w:r w:rsidR="00024A27" w:rsidRP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1.4 m</w:t>
      </w:r>
      <w:r w:rsidR="00F04D6A" w:rsidRP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)</w:t>
      </w:r>
      <w:r w:rsid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. </w:t>
      </w:r>
      <w:r w:rsidR="00024A27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La sfâristul lunii iunie 2010 erau înca utilizate doar pentru DCS, antena de jos fiind cablat</w:t>
      </w:r>
      <w:r w:rsidR="001467C5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a</w:t>
      </w:r>
      <w:r w:rsidR="00024A27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pe ambele perechi de conectori 1710-2170 MHz, pe când cea de sus nu era utilizata decât pe conectorii 1710-2170 MHz din stânga.</w:t>
      </w:r>
      <w:r w:rsidR="001467C5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..</w:t>
      </w:r>
    </w:p>
    <w:p w:rsidR="00024A27" w:rsidRPr="001467C5" w:rsidRDefault="00024A27" w:rsidP="00024A27">
      <w:pPr>
        <w:pStyle w:val="Paragraphedeliste"/>
        <w:spacing w:line="23" w:lineRule="atLeast"/>
        <w:ind w:left="1417"/>
        <w:rPr>
          <w:rFonts w:asciiTheme="minorHAnsi" w:hAnsiTheme="minorHAnsi" w:cstheme="minorHAnsi"/>
          <w:color w:val="7F7F7F" w:themeColor="text1" w:themeTint="80"/>
          <w:sz w:val="16"/>
          <w:lang w:val="ro-RO"/>
        </w:rPr>
      </w:pPr>
    </w:p>
    <w:p w:rsidR="00024A27" w:rsidRPr="00C61216" w:rsidRDefault="001467C5" w:rsidP="00024A27">
      <w:pPr>
        <w:pStyle w:val="Paragraphedeliste"/>
        <w:spacing w:line="23" w:lineRule="atLeast"/>
        <w:ind w:left="1417"/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</w:pP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...î</w:t>
      </w:r>
      <w:r w:rsidR="00024A27" w:rsidRPr="00D22E6A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nsa acum site-ul a fost upgraduit catre 3G ! </w:t>
      </w:r>
      <w:r w:rsidR="00024A27" w:rsidRPr="00C6121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Asadar a doua pereche de conectori </w:t>
      </w:r>
      <w:r w:rsidR="00024A27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1710-2170 MHz </w:t>
      </w:r>
      <w:r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a antenei superioare </w:t>
      </w:r>
      <w:r w:rsidR="00024A27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este de acum utilizata pentru partea UMTS, </w:t>
      </w:r>
      <w:r w:rsidR="002017A2" w:rsidRPr="001467C5">
        <w:rPr>
          <w:rFonts w:asciiTheme="minorHAnsi" w:hAnsiTheme="minorHAnsi" w:cstheme="minorHAnsi"/>
          <w:bCs/>
          <w:i/>
          <w:color w:val="595959" w:themeColor="text1" w:themeTint="A6"/>
          <w:sz w:val="20"/>
          <w:lang w:val="ro-RO"/>
        </w:rPr>
        <w:t>jumperii</w:t>
      </w:r>
      <w:r w:rsidR="002017A2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fiind conectati în acel mini-cabinet Huawei</w:t>
      </w:r>
      <w:r w:rsidR="00D22E6A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–</w:t>
      </w:r>
      <w:r w:rsidR="002017A2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D22E6A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un</w:t>
      </w:r>
      <w:r w:rsidR="002017A2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fel de micro-NodeB de-al lor, </w:t>
      </w:r>
      <w:r w:rsidR="00D22E6A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asadar care</w:t>
      </w:r>
      <w:r w:rsidR="002017A2" w:rsidRPr="00C61216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include atât BBU-ul cât si RRU-ul.</w:t>
      </w:r>
    </w:p>
    <w:p w:rsidR="002017A2" w:rsidRPr="001467C5" w:rsidRDefault="002017A2" w:rsidP="00024A27">
      <w:pPr>
        <w:pStyle w:val="Paragraphedeliste"/>
        <w:spacing w:line="23" w:lineRule="atLeast"/>
        <w:ind w:left="1417"/>
        <w:rPr>
          <w:rFonts w:asciiTheme="minorHAnsi" w:hAnsiTheme="minorHAnsi" w:cstheme="minorHAnsi"/>
          <w:bCs/>
          <w:color w:val="7F7F7F" w:themeColor="text1" w:themeTint="80"/>
          <w:sz w:val="28"/>
          <w:lang w:val="ro-RO"/>
        </w:rPr>
      </w:pPr>
    </w:p>
    <w:p w:rsidR="00024A27" w:rsidRPr="001467C5" w:rsidRDefault="002017A2" w:rsidP="00024A27">
      <w:pPr>
        <w:pStyle w:val="Paragraphedeliste"/>
        <w:spacing w:line="23" w:lineRule="atLeast"/>
        <w:ind w:left="1417"/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</w:pP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Se poate remarca faptul ca reglajului </w:t>
      </w:r>
      <w:r w:rsidRPr="001467C5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downtilt</w:t>
      </w: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-</w:t>
      </w: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ului (0/2 – 12°) este lejer diferit între cele 2 benzi de frecvente : pe DCS (în stânga) tija este mai mult împinsa, nu stiu</w:t>
      </w:r>
      <w:r w:rsidR="00C61216"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însa</w:t>
      </w: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exact cum este la Powerwave (</w:t>
      </w:r>
      <w:r w:rsidR="00C61216"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posibil</w:t>
      </w: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cu cât este mai îm</w:t>
      </w:r>
      <w:r w:rsidR="00C61216"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p</w:t>
      </w:r>
      <w:r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insa cu atât tiltul este mai negativ)</w:t>
      </w:r>
      <w:r w:rsidR="00C61216"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>, pe când pe UMTS este mai scoasa (</w:t>
      </w:r>
      <w:r w:rsidR="00C61216" w:rsidRPr="001467C5">
        <w:rPr>
          <w:rFonts w:asciiTheme="minorHAnsi" w:hAnsiTheme="minorHAnsi" w:cstheme="minorHAnsi"/>
          <w:i/>
          <w:color w:val="7F7F7F" w:themeColor="text1" w:themeTint="80"/>
          <w:sz w:val="18"/>
          <w:lang w:val="ro-RO" w:eastAsia="fr-FR"/>
        </w:rPr>
        <w:t>downtilt</w:t>
      </w:r>
      <w:r w:rsidR="00C61216" w:rsidRPr="001467C5">
        <w:rPr>
          <w:rFonts w:asciiTheme="minorHAnsi" w:hAnsiTheme="minorHAnsi" w:cstheme="minorHAnsi"/>
          <w:color w:val="7F7F7F" w:themeColor="text1" w:themeTint="80"/>
          <w:sz w:val="18"/>
          <w:lang w:val="ro-RO" w:eastAsia="fr-FR"/>
        </w:rPr>
        <w:t xml:space="preserve"> mai mic ?)</w:t>
      </w:r>
    </w:p>
    <w:p w:rsidR="00C61216" w:rsidRDefault="00C61216" w:rsidP="00C61216">
      <w:pPr>
        <w:ind w:left="709"/>
        <w:rPr>
          <w:color w:val="1F497D" w:themeColor="text2"/>
          <w:sz w:val="8"/>
          <w:lang w:val="ro-RO"/>
        </w:rPr>
      </w:pPr>
    </w:p>
    <w:p w:rsidR="00C61216" w:rsidRPr="0004010A" w:rsidRDefault="00C61216" w:rsidP="00C61216">
      <w:pPr>
        <w:ind w:left="709"/>
        <w:rPr>
          <w:color w:val="1F497D" w:themeColor="text2"/>
          <w:sz w:val="12"/>
          <w:lang w:val="ro-RO"/>
        </w:rPr>
      </w:pPr>
    </w:p>
    <w:p w:rsidR="00C61216" w:rsidRDefault="00C61216" w:rsidP="00C61216">
      <w:pPr>
        <w:ind w:left="709"/>
        <w:rPr>
          <w:color w:val="1F497D" w:themeColor="text2"/>
          <w:sz w:val="8"/>
          <w:lang w:val="ro-RO"/>
        </w:rPr>
      </w:pPr>
    </w:p>
    <w:p w:rsidR="00C61216" w:rsidRPr="001467C5" w:rsidRDefault="00C61216" w:rsidP="00C61216">
      <w:pPr>
        <w:ind w:left="709"/>
        <w:rPr>
          <w:color w:val="1F497D" w:themeColor="text2"/>
          <w:sz w:val="12"/>
          <w:lang w:val="ro-RO"/>
        </w:rPr>
      </w:pPr>
    </w:p>
    <w:p w:rsidR="00C61216" w:rsidRPr="0099054B" w:rsidRDefault="00C61216" w:rsidP="00C61216">
      <w:pPr>
        <w:ind w:left="709"/>
        <w:rPr>
          <w:color w:val="1F497D" w:themeColor="text2"/>
          <w:sz w:val="8"/>
          <w:lang w:val="ro-RO"/>
        </w:rPr>
      </w:pPr>
    </w:p>
    <w:p w:rsidR="00C61216" w:rsidRPr="00C61216" w:rsidRDefault="00C61216" w:rsidP="00C61216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40"/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Alcatel MBO1</w:t>
      </w:r>
      <w:r w:rsidRPr="00A8774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Pr="00024A27">
        <w:rPr>
          <w:rFonts w:asciiTheme="minorHAnsi" w:hAnsiTheme="minorHAnsi" w:cstheme="minorHAnsi"/>
          <w:color w:val="A6A6A6" w:themeColor="background1" w:themeShade="A6"/>
          <w:sz w:val="20"/>
          <w:lang w:val="ro-RO"/>
        </w:rPr>
        <w:t>(</w:t>
      </w:r>
      <w:r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8 TRX max</w:t>
      </w:r>
      <w:r w:rsidRPr="00024A27"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>)</w:t>
      </w:r>
      <w:r>
        <w:rPr>
          <w:rFonts w:asciiTheme="minorHAnsi" w:hAnsiTheme="minorHAnsi" w:cstheme="minorHAnsi"/>
          <w:bCs/>
          <w:color w:val="A6A6A6" w:themeColor="background1" w:themeShade="A6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care pare sa fi fost demontat </w:t>
      </w:r>
      <w:r w:rsidR="00DF6AA2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de pe site-ul CR067 din Craiova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si mutat aici (scria cu carioca pe el, si e adevarat ca nu arata deloc a ceva nou). Important este ca bubuie de TRX-uri ce are în el, mai precis </w:t>
      </w:r>
      <w:r w:rsidRPr="00C61216">
        <w:rPr>
          <w:rFonts w:asciiTheme="minorHAnsi" w:hAnsiTheme="minorHAnsi" w:cstheme="minorHAnsi"/>
          <w:bCs/>
          <w:color w:val="1F497D" w:themeColor="text2"/>
          <w:sz w:val="20"/>
          <w:lang w:val="ro-RO"/>
        </w:rPr>
        <w:t xml:space="preserve">12 TRX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pentru un cabinet care la baza nu poate accepta decât 8 TRX, asadar se utilizeaza twinTRX-uri ! Avem deci probabil 6 twin-uri, conectate în felul urmator :</w:t>
      </w:r>
    </w:p>
    <w:p w:rsidR="00C61216" w:rsidRPr="00C61216" w:rsidRDefault="00C61216" w:rsidP="00C61216">
      <w:pPr>
        <w:pStyle w:val="Paragraphedeliste"/>
        <w:spacing w:line="23" w:lineRule="atLeast"/>
        <w:ind w:left="1417"/>
        <w:rPr>
          <w:sz w:val="12"/>
          <w:szCs w:val="24"/>
          <w:lang w:val="ro-RO" w:eastAsia="fr-FR"/>
        </w:rPr>
      </w:pPr>
    </w:p>
    <w:p w:rsidR="00C61216" w:rsidRPr="00C61216" w:rsidRDefault="00C61216" w:rsidP="00C61216">
      <w:pPr>
        <w:pStyle w:val="Paragraphedeliste"/>
        <w:numPr>
          <w:ilvl w:val="0"/>
          <w:numId w:val="16"/>
        </w:numPr>
        <w:spacing w:line="23" w:lineRule="atLeast"/>
        <w:ind w:left="2127" w:hanging="218"/>
        <w:rPr>
          <w:color w:val="7F7F7F" w:themeColor="text1" w:themeTint="80"/>
          <w:sz w:val="40"/>
          <w:szCs w:val="24"/>
          <w:lang w:val="ro-RO" w:eastAsia="fr-FR"/>
        </w:rPr>
      </w:pP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antena de jos, conectorii din stânga     </w:t>
      </w:r>
      <w:r w:rsidRPr="00C61216">
        <w:rPr>
          <w:rFonts w:asciiTheme="minorHAnsi" w:hAnsiTheme="minorHAnsi" w:cstheme="minorHAnsi"/>
          <w:color w:val="7030A0"/>
          <w:sz w:val="20"/>
          <w:lang w:val="ro-RO"/>
        </w:rPr>
        <w:sym w:font="Wingdings" w:char="F0F0"/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  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2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-uri (4 TRX) deci probabil câte un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pe fiecare </w:t>
      </w:r>
      <w:r w:rsidRPr="001467C5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feeder</w:t>
      </w:r>
    </w:p>
    <w:p w:rsidR="00C61216" w:rsidRPr="00C61216" w:rsidRDefault="00C61216" w:rsidP="00C61216">
      <w:pPr>
        <w:pStyle w:val="Paragraphedeliste"/>
        <w:spacing w:line="23" w:lineRule="atLeast"/>
        <w:ind w:left="2127"/>
        <w:rPr>
          <w:color w:val="7F7F7F" w:themeColor="text1" w:themeTint="80"/>
          <w:sz w:val="4"/>
          <w:szCs w:val="4"/>
          <w:lang w:val="ro-RO" w:eastAsia="fr-FR"/>
        </w:rPr>
      </w:pPr>
    </w:p>
    <w:p w:rsidR="002F3876" w:rsidRPr="00C61216" w:rsidRDefault="00C61216" w:rsidP="00C61216">
      <w:pPr>
        <w:pStyle w:val="Paragraphedeliste"/>
        <w:numPr>
          <w:ilvl w:val="0"/>
          <w:numId w:val="16"/>
        </w:numPr>
        <w:spacing w:line="23" w:lineRule="atLeast"/>
        <w:ind w:left="2127" w:hanging="218"/>
        <w:rPr>
          <w:sz w:val="40"/>
          <w:szCs w:val="24"/>
          <w:lang w:val="ro-RO" w:eastAsia="fr-FR"/>
        </w:rPr>
      </w:pP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antena de jos, conectorii din dreapta   </w:t>
      </w:r>
      <w:r w:rsidRPr="00C61216">
        <w:rPr>
          <w:rFonts w:asciiTheme="minorHAnsi" w:hAnsiTheme="minorHAnsi" w:cstheme="minorHAnsi"/>
          <w:color w:val="7030A0"/>
          <w:sz w:val="20"/>
          <w:lang w:val="ro-RO"/>
        </w:rPr>
        <w:sym w:font="Wingdings" w:char="F0F0"/>
      </w:r>
      <w:r w:rsidRPr="00C61216">
        <w:rPr>
          <w:rFonts w:asciiTheme="minorHAnsi" w:hAnsiTheme="minorHAnsi" w:cstheme="minorHAnsi"/>
          <w:color w:val="7030A0"/>
          <w:sz w:val="20"/>
          <w:lang w:val="ro-RO"/>
        </w:rPr>
        <w:t xml:space="preserve">   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2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-uri (4 TRX) deci probabil câte un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pe fiecare </w:t>
      </w:r>
      <w:r w:rsidRPr="001467C5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feeder</w:t>
      </w:r>
    </w:p>
    <w:p w:rsidR="00C61216" w:rsidRPr="00C61216" w:rsidRDefault="00C61216" w:rsidP="00C61216">
      <w:pPr>
        <w:spacing w:line="23" w:lineRule="atLeast"/>
        <w:ind w:left="0"/>
        <w:rPr>
          <w:sz w:val="4"/>
          <w:szCs w:val="4"/>
          <w:lang w:val="ro-RO" w:eastAsia="fr-FR"/>
        </w:rPr>
      </w:pPr>
    </w:p>
    <w:p w:rsidR="00C61216" w:rsidRDefault="00C61216" w:rsidP="00C61216">
      <w:pPr>
        <w:pStyle w:val="Paragraphedeliste"/>
        <w:numPr>
          <w:ilvl w:val="0"/>
          <w:numId w:val="16"/>
        </w:numPr>
        <w:spacing w:line="23" w:lineRule="atLeast"/>
        <w:ind w:left="2127" w:hanging="218"/>
        <w:rPr>
          <w:sz w:val="40"/>
          <w:szCs w:val="24"/>
          <w:lang w:val="ro-RO" w:eastAsia="fr-FR"/>
        </w:rPr>
      </w:pP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antena de sus, conectorii din stânga     </w:t>
      </w:r>
      <w:r w:rsidRPr="00C61216">
        <w:rPr>
          <w:rFonts w:asciiTheme="minorHAnsi" w:hAnsiTheme="minorHAnsi" w:cstheme="minorHAnsi"/>
          <w:color w:val="7030A0"/>
          <w:sz w:val="20"/>
          <w:lang w:val="ro-RO"/>
        </w:rPr>
        <w:sym w:font="Wingdings" w:char="F0F0"/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  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2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-uri (4 TRX) deci probabil câte un </w:t>
      </w:r>
      <w:r w:rsidRPr="00C61216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twin</w:t>
      </w:r>
      <w:r w:rsidRPr="00C6121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pe fiecare </w:t>
      </w:r>
      <w:r w:rsidRPr="001467C5">
        <w:rPr>
          <w:rFonts w:asciiTheme="minorHAnsi" w:hAnsiTheme="minorHAnsi" w:cstheme="minorHAnsi"/>
          <w:i/>
          <w:color w:val="7F7F7F" w:themeColor="text1" w:themeTint="80"/>
          <w:sz w:val="20"/>
          <w:lang w:val="ro-RO"/>
        </w:rPr>
        <w:t>feeder</w:t>
      </w:r>
    </w:p>
    <w:p w:rsidR="00DF6AA2" w:rsidRPr="0004010A" w:rsidRDefault="00DF6AA2" w:rsidP="002F3876">
      <w:pPr>
        <w:pStyle w:val="Paragraphedeliste"/>
        <w:spacing w:line="23" w:lineRule="atLeast"/>
        <w:ind w:left="1417"/>
        <w:rPr>
          <w:rFonts w:asciiTheme="minorHAnsi" w:hAnsiTheme="minorHAnsi" w:cstheme="minorHAnsi"/>
          <w:bCs/>
          <w:color w:val="7F7F7F" w:themeColor="text1" w:themeTint="80"/>
          <w:sz w:val="22"/>
          <w:lang w:val="ro-RO"/>
        </w:rPr>
      </w:pPr>
    </w:p>
    <w:p w:rsidR="00C61216" w:rsidRPr="0004010A" w:rsidRDefault="00DF6AA2" w:rsidP="0004010A">
      <w:pPr>
        <w:pStyle w:val="Paragraphedeliste"/>
        <w:spacing w:line="23" w:lineRule="atLeast"/>
        <w:ind w:left="2127"/>
        <w:rPr>
          <w:sz w:val="36"/>
          <w:szCs w:val="24"/>
          <w:lang w:val="ro-RO" w:eastAsia="fr-FR"/>
        </w:rPr>
      </w:pPr>
      <w:r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Avem asadar o repartizare foarte buna a capacitatilor pe fiecare ramura a antenei, teoretic câte 2 TRX-uri pe fiecare </w:t>
      </w:r>
      <w:r w:rsidRPr="001467C5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feeder</w:t>
      </w:r>
      <w:r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, deci câte 4 TRX pe fiecare ramura a antenei. Utilizarea</w:t>
      </w:r>
      <w:r w:rsidR="00CB56A6"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 acestor antene </w:t>
      </w:r>
      <w:r w:rsidR="00CB56A6" w:rsidRPr="001467C5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Triple Broadband</w:t>
      </w:r>
      <w:r w:rsidR="00CB56A6"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a fost deci una cât se poate de inspirata (aproape chiar obligatorie, de exemplu cu simple antene DualBand le-ar fi trebuit vreo 2-3 pentru DCS plus înca una pentru UMTS...)</w:t>
      </w:r>
      <w:r w:rsidR="001467C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, în mom</w:t>
      </w:r>
      <w:r w:rsidR="00CB56A6"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entul de fata site-ul fiind „complet” – </w:t>
      </w:r>
      <w:r w:rsidR="001467C5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dupa</w:t>
      </w:r>
      <w:r w:rsidR="00CB56A6" w:rsidRPr="0004010A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ce a primit si UMTS.</w:t>
      </w:r>
    </w:p>
    <w:p w:rsidR="00D22E6A" w:rsidRPr="00C61216" w:rsidRDefault="00D22E6A" w:rsidP="00D22E6A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sz w:val="40"/>
          <w:szCs w:val="24"/>
          <w:lang w:val="ro-RO" w:eastAsia="fr-FR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lastRenderedPageBreak/>
        <w:t>Micro-NodeB Huawei</w:t>
      </w:r>
      <w:r w:rsidRPr="00A8774A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instalat pe durata acestei veri 2010. Este în mod clar vorba de un mini-cabinet care contine atât BBU-ul cât si RRU-ul, în poze fiind</w:t>
      </w:r>
      <w:r w:rsidR="001467C5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vizibile placutele de pe cablu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r</w:t>
      </w:r>
      <w:r w:rsidR="001467C5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i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le PWR BBU0 si PWR RRU0. </w:t>
      </w:r>
    </w:p>
    <w:p w:rsidR="00C61216" w:rsidRPr="00B50D6C" w:rsidRDefault="00C61216" w:rsidP="002F3876">
      <w:pPr>
        <w:pStyle w:val="Paragraphedeliste"/>
        <w:spacing w:line="23" w:lineRule="atLeast"/>
        <w:ind w:left="1417"/>
        <w:rPr>
          <w:sz w:val="72"/>
          <w:szCs w:val="24"/>
          <w:lang w:val="ro-RO" w:eastAsia="fr-FR"/>
        </w:rPr>
      </w:pPr>
    </w:p>
    <w:p w:rsidR="00A279C9" w:rsidRPr="00273450" w:rsidRDefault="00A279C9" w:rsidP="00A279C9">
      <w:pPr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</w:t>
      </w:r>
      <w:r w:rsidRPr="00F04D6A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 xml:space="preserve">W </w:t>
      </w:r>
      <w:r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configuration</w:t>
      </w:r>
    </w:p>
    <w:p w:rsidR="00A279C9" w:rsidRPr="00A279C9" w:rsidRDefault="00A279C9" w:rsidP="00A279C9">
      <w:pPr>
        <w:ind w:left="709"/>
        <w:rPr>
          <w:color w:val="1F497D" w:themeColor="text2"/>
          <w:sz w:val="10"/>
          <w:lang w:val="ro-RO"/>
        </w:rPr>
      </w:pPr>
    </w:p>
    <w:p w:rsidR="002433E8" w:rsidRPr="002433E8" w:rsidRDefault="0004010A" w:rsidP="002433E8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7F7F7F" w:themeColor="text1" w:themeTint="80"/>
          <w:sz w:val="40"/>
          <w:szCs w:val="24"/>
          <w:lang w:val="ro-RO" w:eastAsia="fr-FR"/>
        </w:rPr>
      </w:pPr>
      <w:r w:rsidRPr="00990720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celula nu este </w:t>
      </w:r>
      <w:r w:rsidRPr="00990720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Barred</w:t>
      </w:r>
      <w:r w:rsidRPr="00990720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, asadar are un RAM potabil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(-96 dBm, ca si apropiata surioara a sa de pe GSM – </w:t>
      </w:r>
      <w:r w:rsidRPr="00990720">
        <w:rPr>
          <w:rFonts w:asciiTheme="minorHAnsi" w:hAnsiTheme="minorHAnsi" w:cstheme="minorHAnsi"/>
          <w:color w:val="FF6600"/>
          <w:sz w:val="20"/>
          <w:lang w:val="ro-RO"/>
        </w:rPr>
        <w:t xml:space="preserve">BI_422 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/ BCCH 81 – destinata acoperirii teatrului Bulandra).</w:t>
      </w:r>
      <w:r w:rsidR="00990720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.. Nu avea absolut niciun rost sa o configureze ca restul celulelor DCS (RAM 48 si </w:t>
      </w:r>
      <w:r w:rsidR="00990720" w:rsidRPr="00990720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), pentru ca astfel pentru a ajunge pe ea </w:t>
      </w:r>
      <w:r w:rsidR="00084D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ar fi trebuit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sa </w:t>
      </w:r>
      <w:r w:rsidR="00084D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se treaca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mai în</w:t>
      </w:r>
      <w:r w:rsidR="00084D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tâi pe stratul macro-celular ; p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arametrajul este deci unul cât se poate de logic</w:t>
      </w:r>
      <w:r w:rsidR="00084D0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</w:t>
      </w:r>
      <w:r w:rsidR="002433E8" w:rsidRPr="0004010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CID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-ul este</w:t>
      </w:r>
      <w:r w:rsidR="002433E8" w:rsidRPr="0004010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sectorizat (4xxxx) însa este normal, fiind vorba de ceva în DCS (trebuie sa faca si ei diferenta î</w:t>
      </w:r>
      <w:r w:rsidR="002433E8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ntre micro-urile DCS si GSM...)</w:t>
      </w:r>
    </w:p>
    <w:p w:rsidR="002433E8" w:rsidRPr="002433E8" w:rsidRDefault="002433E8" w:rsidP="002433E8">
      <w:pPr>
        <w:pStyle w:val="Paragraphedeliste"/>
        <w:spacing w:line="23" w:lineRule="atLeast"/>
        <w:ind w:left="1417"/>
        <w:rPr>
          <w:color w:val="7F7F7F" w:themeColor="text1" w:themeTint="80"/>
          <w:sz w:val="18"/>
          <w:szCs w:val="24"/>
          <w:lang w:val="ro-RO" w:eastAsia="fr-FR"/>
        </w:rPr>
      </w:pPr>
    </w:p>
    <w:p w:rsidR="002433E8" w:rsidRPr="00A35A6E" w:rsidRDefault="002433E8" w:rsidP="002F3876">
      <w:pPr>
        <w:pStyle w:val="Paragraphedeliste"/>
        <w:numPr>
          <w:ilvl w:val="0"/>
          <w:numId w:val="14"/>
        </w:numPr>
        <w:spacing w:line="23" w:lineRule="atLeast"/>
        <w:ind w:left="1417" w:hanging="357"/>
        <w:rPr>
          <w:color w:val="CC0066"/>
          <w:sz w:val="40"/>
          <w:szCs w:val="24"/>
          <w:lang w:val="ro-RO" w:eastAsia="fr-FR"/>
        </w:rPr>
      </w:pPr>
      <w:r w:rsidRPr="002433E8">
        <w:rPr>
          <w:rFonts w:asciiTheme="minorHAnsi" w:hAnsiTheme="minorHAnsi" w:cstheme="minorHAnsi"/>
          <w:color w:val="CC0066"/>
          <w:sz w:val="20"/>
          <w:lang w:val="ro-RO"/>
        </w:rPr>
        <w:t>BA-ul (</w:t>
      </w:r>
      <w:r w:rsidRPr="002433E8">
        <w:rPr>
          <w:rFonts w:asciiTheme="minorHAnsi" w:hAnsiTheme="minorHAnsi" w:cstheme="minorHAnsi"/>
          <w:color w:val="CC0066"/>
          <w:sz w:val="20"/>
          <w:lang w:val="fr-FR"/>
        </w:rPr>
        <w:t>BS</w:t>
      </w:r>
      <w:r w:rsidR="001C3AC1">
        <w:rPr>
          <w:rFonts w:asciiTheme="minorHAnsi" w:hAnsiTheme="minorHAnsi" w:cstheme="minorHAnsi"/>
          <w:color w:val="CC0066"/>
          <w:sz w:val="20"/>
          <w:lang w:val="fr-FR"/>
        </w:rPr>
        <w:t>_</w:t>
      </w:r>
      <w:r w:rsidRPr="002433E8">
        <w:rPr>
          <w:rFonts w:asciiTheme="minorHAnsi" w:hAnsiTheme="minorHAnsi" w:cstheme="minorHAnsi"/>
          <w:color w:val="CC0066"/>
          <w:sz w:val="20"/>
          <w:lang w:val="fr-FR"/>
        </w:rPr>
        <w:t>AG</w:t>
      </w:r>
      <w:r w:rsidR="001C3AC1">
        <w:rPr>
          <w:rFonts w:asciiTheme="minorHAnsi" w:hAnsiTheme="minorHAnsi" w:cstheme="minorHAnsi"/>
          <w:color w:val="CC0066"/>
          <w:sz w:val="20"/>
          <w:lang w:val="fr-FR"/>
        </w:rPr>
        <w:t>_</w:t>
      </w:r>
      <w:r w:rsidRPr="002433E8">
        <w:rPr>
          <w:rFonts w:asciiTheme="minorHAnsi" w:hAnsiTheme="minorHAnsi" w:cstheme="minorHAnsi"/>
          <w:color w:val="CC0066"/>
          <w:sz w:val="20"/>
          <w:lang w:val="fr-FR"/>
        </w:rPr>
        <w:t>BLKS</w:t>
      </w:r>
      <w:r w:rsidR="001C3AC1">
        <w:rPr>
          <w:rFonts w:asciiTheme="minorHAnsi" w:hAnsiTheme="minorHAnsi" w:cstheme="minorHAnsi"/>
          <w:color w:val="CC0066"/>
          <w:sz w:val="20"/>
          <w:lang w:val="fr-FR"/>
        </w:rPr>
        <w:t>_</w:t>
      </w:r>
      <w:r w:rsidRPr="002433E8">
        <w:rPr>
          <w:rFonts w:asciiTheme="minorHAnsi" w:hAnsiTheme="minorHAnsi" w:cstheme="minorHAnsi"/>
          <w:color w:val="CC0066"/>
          <w:sz w:val="20"/>
          <w:lang w:val="fr-FR"/>
        </w:rPr>
        <w:t xml:space="preserve">RES) este setat la 1 ! 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 xml:space="preserve">Acest tip de parametraj </w:t>
      </w:r>
      <w:r w:rsidR="00A35A6E" w:rsidRPr="00A35A6E">
        <w:rPr>
          <w:rFonts w:asciiTheme="minorHAnsi" w:hAnsiTheme="minorHAnsi" w:cstheme="minorHAnsi"/>
          <w:i/>
          <w:color w:val="A6A6A6" w:themeColor="background1" w:themeShade="A6"/>
          <w:sz w:val="20"/>
        </w:rPr>
        <w:t>(number of paging blocks</w:t>
      </w:r>
      <w:r w:rsidR="001C3AC1">
        <w:rPr>
          <w:rFonts w:asciiTheme="minorHAnsi" w:hAnsiTheme="minorHAnsi" w:cstheme="minorHAnsi"/>
          <w:i/>
          <w:color w:val="A6A6A6" w:themeColor="background1" w:themeShade="A6"/>
          <w:sz w:val="20"/>
        </w:rPr>
        <w:t xml:space="preserve"> on each CCCH</w:t>
      </w:r>
      <w:r w:rsidR="00A35A6E" w:rsidRPr="00A35A6E">
        <w:rPr>
          <w:rFonts w:asciiTheme="minorHAnsi" w:hAnsiTheme="minorHAnsi" w:cstheme="minorHAnsi"/>
          <w:i/>
          <w:color w:val="A6A6A6" w:themeColor="background1" w:themeShade="A6"/>
          <w:sz w:val="20"/>
        </w:rPr>
        <w:t xml:space="preserve"> reserved for AGCH - and not PCH - on the serving cell) 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 xml:space="preserve">este foarte foarte rar pe Orange din câte am vazut, în general pe DCS ori ai celulele </w:t>
      </w:r>
      <w:r w:rsidRPr="00A35A6E">
        <w:rPr>
          <w:rFonts w:asciiTheme="minorHAnsi" w:hAnsiTheme="minorHAnsi" w:cstheme="minorHAnsi"/>
          <w:smallCaps/>
          <w:color w:val="7F7F7F" w:themeColor="text1" w:themeTint="80"/>
          <w:sz w:val="20"/>
        </w:rPr>
        <w:t>Barred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 xml:space="preserve"> deci cu CN 1 si BA 2 (</w:t>
      </w:r>
      <w:r w:rsidR="001C3AC1">
        <w:rPr>
          <w:rFonts w:asciiTheme="minorHAnsi" w:hAnsiTheme="minorHAnsi" w:cstheme="minorHAnsi"/>
          <w:color w:val="7F7F7F" w:themeColor="text1" w:themeTint="80"/>
          <w:sz w:val="20"/>
        </w:rPr>
        <w:t>CCCH-ul este combinat, de aceea un BA mai mic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>), iar rarele celule DCS non-</w:t>
      </w:r>
      <w:r w:rsidRPr="00A35A6E">
        <w:rPr>
          <w:rFonts w:asciiTheme="minorHAnsi" w:hAnsiTheme="minorHAnsi" w:cstheme="minorHAnsi"/>
          <w:smallCaps/>
          <w:color w:val="7F7F7F" w:themeColor="text1" w:themeTint="80"/>
          <w:sz w:val="20"/>
        </w:rPr>
        <w:t>Barred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 xml:space="preserve"> mosten</w:t>
      </w:r>
      <w:r w:rsidR="00B50D6C">
        <w:rPr>
          <w:rFonts w:asciiTheme="minorHAnsi" w:hAnsiTheme="minorHAnsi" w:cstheme="minorHAnsi"/>
          <w:color w:val="7F7F7F" w:themeColor="text1" w:themeTint="80"/>
          <w:sz w:val="20"/>
        </w:rPr>
        <w:t>e</w:t>
      </w:r>
      <w:r w:rsidRPr="00A35A6E">
        <w:rPr>
          <w:rFonts w:asciiTheme="minorHAnsi" w:hAnsiTheme="minorHAnsi" w:cstheme="minorHAnsi"/>
          <w:color w:val="7F7F7F" w:themeColor="text1" w:themeTint="80"/>
          <w:sz w:val="20"/>
        </w:rPr>
        <w:t>sc parametrajul clasic al celulelor GSM, adica CN 0 si BA 3.</w:t>
      </w:r>
    </w:p>
    <w:p w:rsidR="00A35A6E" w:rsidRPr="00084D0E" w:rsidRDefault="00A35A6E" w:rsidP="00A35A6E">
      <w:pPr>
        <w:pStyle w:val="Paragraphedeliste"/>
        <w:ind w:left="1418"/>
        <w:rPr>
          <w:rFonts w:asciiTheme="minorHAnsi" w:hAnsiTheme="minorHAnsi" w:cstheme="minorHAnsi"/>
          <w:color w:val="7F7F7F" w:themeColor="text1" w:themeTint="80"/>
          <w:sz w:val="8"/>
        </w:rPr>
      </w:pPr>
    </w:p>
    <w:p w:rsidR="00A35A6E" w:rsidRDefault="00A35A6E" w:rsidP="00A35A6E">
      <w:pPr>
        <w:pStyle w:val="Paragraphedeliste"/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  <w:r w:rsidRPr="00A35A6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Asadar aici Orange-ul </w:t>
      </w:r>
      <w:r w:rsidR="001C3AC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pare sa nu prioritizeze AGCH-urile, lasa 8 </w:t>
      </w:r>
      <w:r w:rsidR="001C3AC1" w:rsidRPr="001C3AC1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blocks</w:t>
      </w:r>
      <w:r w:rsidR="001C3AC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pentru PCH si rezerva doar unul pentru AGCH – asta pentru a lasa destul spatiu si traficului de semnalizare.</w:t>
      </w:r>
      <w:r w:rsidR="00084D0E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Interesant.</w:t>
      </w:r>
    </w:p>
    <w:p w:rsidR="001C3AC1" w:rsidRDefault="001C3AC1" w:rsidP="00A35A6E">
      <w:pPr>
        <w:pStyle w:val="Paragraphedeliste"/>
        <w:ind w:left="1418"/>
        <w:rPr>
          <w:rFonts w:asciiTheme="minorHAnsi" w:hAnsiTheme="minorHAnsi" w:cstheme="minorHAnsi"/>
          <w:color w:val="7F7F7F" w:themeColor="text1" w:themeTint="80"/>
          <w:sz w:val="20"/>
          <w:lang w:val="fr-FR"/>
        </w:rPr>
      </w:pPr>
    </w:p>
    <w:p w:rsidR="001C3AC1" w:rsidRPr="00A35A6E" w:rsidRDefault="001C3AC1" w:rsidP="001C3AC1">
      <w:pPr>
        <w:pStyle w:val="Paragraphedeliste"/>
        <w:numPr>
          <w:ilvl w:val="2"/>
          <w:numId w:val="17"/>
        </w:numPr>
        <w:ind w:left="1418"/>
        <w:rPr>
          <w:color w:val="CC0066"/>
          <w:sz w:val="40"/>
          <w:szCs w:val="24"/>
          <w:lang w:val="ro-RO" w:eastAsia="fr-FR"/>
        </w:rPr>
      </w:pPr>
      <w:r w:rsidRPr="001C3AC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In rest nimic special, asta-iarna (februarie) vad ca notasem ca ar avea un RAR setat la 7, însa ma întreb daca nu cumva confundasem cu celula de la suprafata a Connex-ului</w:t>
      </w:r>
      <w:r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, care întradevar are un RAR la 7… pe când aici la Orange vad ca se aplica clasicul RAR 2.</w:t>
      </w:r>
      <w:r w:rsidR="003B2FC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 Din pacate nu am avut ocazia sa mai notez si BA_List-ul, însa acesta trebuie sa contina obligatoriu minim 2 celule : </w:t>
      </w:r>
      <w:r w:rsidR="003B2FC2" w:rsidRPr="003B2FC2">
        <w:rPr>
          <w:rFonts w:asciiTheme="minorHAnsi" w:hAnsiTheme="minorHAnsi" w:cstheme="minorHAnsi"/>
          <w:color w:val="FF6600"/>
          <w:sz w:val="20"/>
          <w:lang w:val="fr-FR"/>
        </w:rPr>
        <w:t xml:space="preserve">BCCH 81 </w:t>
      </w:r>
      <w:r w:rsidR="003B2FC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</w:t>
      </w:r>
      <w:r w:rsidR="003B2FC2" w:rsidRPr="003B2FC2">
        <w:rPr>
          <w:rFonts w:asciiTheme="minorHAnsi" w:hAnsiTheme="minorHAnsi" w:cstheme="minorHAnsi"/>
          <w:i/>
          <w:color w:val="7F7F7F" w:themeColor="text1" w:themeTint="80"/>
          <w:sz w:val="20"/>
          <w:lang w:val="fr-FR"/>
        </w:rPr>
        <w:t>microcell</w:t>
      </w:r>
      <w:r w:rsidR="003B2FC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-ul de la mai putin de 100m distanta, </w:t>
      </w:r>
      <w:r w:rsidR="003B2FC2" w:rsidRPr="00084D0E">
        <w:rPr>
          <w:rFonts w:asciiTheme="minorHAnsi" w:hAnsiTheme="minorHAnsi" w:cstheme="minorHAnsi"/>
          <w:color w:val="948A54" w:themeColor="background2" w:themeShade="80"/>
          <w:sz w:val="20"/>
          <w:lang w:val="fr-FR"/>
        </w:rPr>
        <w:t xml:space="preserve">BI_422 </w:t>
      </w:r>
      <w:r w:rsidR="003B2FC2" w:rsidRPr="00084D0E">
        <w:rPr>
          <w:rFonts w:asciiTheme="minorHAnsi" w:hAnsiTheme="minorHAnsi" w:cstheme="minorHAnsi"/>
          <w:smallCaps/>
          <w:color w:val="948A54" w:themeColor="background2" w:themeShade="80"/>
          <w:sz w:val="20"/>
          <w:lang w:val="fr-FR"/>
        </w:rPr>
        <w:t>Schitu Magureanu</w:t>
      </w:r>
      <w:r w:rsidR="003B2FC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 xml:space="preserve">) si </w:t>
      </w:r>
      <w:r w:rsidR="003B2FC2" w:rsidRPr="003B2FC2">
        <w:rPr>
          <w:rFonts w:asciiTheme="minorHAnsi" w:hAnsiTheme="minorHAnsi" w:cstheme="minorHAnsi"/>
          <w:color w:val="FF6600"/>
          <w:sz w:val="20"/>
          <w:lang w:val="fr-FR"/>
        </w:rPr>
        <w:t xml:space="preserve">BCCH 87 </w:t>
      </w:r>
      <w:r w:rsidR="003B2FC2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(celula din metrou)</w:t>
      </w:r>
      <w:r w:rsidR="005D42F1">
        <w:rPr>
          <w:rFonts w:asciiTheme="minorHAnsi" w:hAnsiTheme="minorHAnsi" w:cstheme="minorHAnsi"/>
          <w:color w:val="7F7F7F" w:themeColor="text1" w:themeTint="80"/>
          <w:sz w:val="20"/>
          <w:lang w:val="fr-FR"/>
        </w:rPr>
        <w:t>… Cât despre LAC nimic de semnalat, toata zona (inclusiv metroul) este în LAC 100…</w:t>
      </w:r>
    </w:p>
    <w:p w:rsidR="00B50D6C" w:rsidRPr="00312A1C" w:rsidRDefault="00B50D6C" w:rsidP="00B50D6C">
      <w:pPr>
        <w:pStyle w:val="Paragraphedeliste"/>
        <w:spacing w:line="23" w:lineRule="atLeast"/>
        <w:ind w:left="3195"/>
        <w:rPr>
          <w:sz w:val="90"/>
          <w:szCs w:val="90"/>
          <w:lang w:val="ro-RO" w:eastAsia="fr-FR"/>
        </w:rPr>
      </w:pPr>
    </w:p>
    <w:p w:rsidR="002306F8" w:rsidRPr="00117F02" w:rsidRDefault="002306F8" w:rsidP="002306F8">
      <w:pPr>
        <w:ind w:left="709"/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 w:rsidRPr="00117F02">
        <w:rPr>
          <w:i/>
          <w:color w:val="1F497D" w:themeColor="text2"/>
          <w:sz w:val="2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2306F8" w:rsidRPr="00312A1C" w:rsidRDefault="002306F8" w:rsidP="002306F8">
      <w:pPr>
        <w:ind w:left="709"/>
        <w:rPr>
          <w:color w:val="1F497D" w:themeColor="text2"/>
          <w:sz w:val="12"/>
          <w:lang w:val="ro-RO"/>
        </w:rPr>
      </w:pPr>
    </w:p>
    <w:p w:rsidR="002306F8" w:rsidRDefault="00262894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  <w:r>
        <w:rPr>
          <w:rFonts w:cstheme="minorHAnsi"/>
          <w:color w:val="595959" w:themeColor="text1" w:themeTint="A6"/>
          <w:sz w:val="20"/>
          <w:lang w:val="ro-RO"/>
        </w:rPr>
        <w:t xml:space="preserve">Antenele au fost fixate pe panoul de afisaz cu LED-uri care sa gaseste pe dughena (restaurantul) situat exact la iesirea din statia de metrou Izvor (când iesi la suprafata pe scari esti exact nas-în-nas cu </w:t>
      </w:r>
      <w:r w:rsidR="00084D0E">
        <w:rPr>
          <w:rFonts w:cstheme="minorHAnsi"/>
          <w:color w:val="595959" w:themeColor="text1" w:themeTint="A6"/>
          <w:sz w:val="20"/>
          <w:lang w:val="ro-RO"/>
        </w:rPr>
        <w:t>el</w:t>
      </w:r>
      <w:r>
        <w:rPr>
          <w:rFonts w:cstheme="minorHAnsi"/>
          <w:color w:val="595959" w:themeColor="text1" w:themeTint="A6"/>
          <w:sz w:val="20"/>
          <w:lang w:val="ro-RO"/>
        </w:rPr>
        <w:t>).</w:t>
      </w:r>
    </w:p>
    <w:p w:rsidR="00262894" w:rsidRPr="00312A1C" w:rsidRDefault="00262894" w:rsidP="002F3876">
      <w:pPr>
        <w:spacing w:line="276" w:lineRule="auto"/>
        <w:ind w:left="1418"/>
        <w:rPr>
          <w:rFonts w:cstheme="minorHAnsi"/>
          <w:color w:val="595959" w:themeColor="text1" w:themeTint="A6"/>
          <w:sz w:val="1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6048789</wp:posOffset>
                </wp:positionH>
                <wp:positionV relativeFrom="paragraph">
                  <wp:posOffset>44367</wp:posOffset>
                </wp:positionV>
                <wp:extent cx="970059" cy="222637"/>
                <wp:effectExtent l="0" t="0" r="1905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059" cy="222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A1C" w:rsidRPr="00312A1C" w:rsidRDefault="00312A1C">
                            <w:pPr>
                              <w:ind w:left="0"/>
                              <w:rPr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B978CB">
                              <w:rPr>
                                <w:smallCaps/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Februarie</w:t>
                            </w:r>
                            <w:r w:rsidRPr="00312A1C">
                              <w:rPr>
                                <w:color w:val="FFFFFF" w:themeColor="background1"/>
                                <w:sz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8" type="#_x0000_t202" style="position:absolute;left:0;text-align:left;margin-left:476.3pt;margin-top:3.5pt;width:76.4pt;height:17.5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" filled="f" stroked="f" strokeweight=".5pt">
                <v:textbox inset="1mm,0,1mm,0">
                  <w:txbxContent>
                    <w:p w:rsidR="00312A1C" w:rsidRPr="00312A1C" w:rsidRDefault="00312A1C">
                      <w:pPr>
                        <w:ind w:left="0"/>
                        <w:rPr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B978CB">
                        <w:rPr>
                          <w:smallCaps/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Februarie</w:t>
                      </w:r>
                      <w:r w:rsidRPr="00312A1C">
                        <w:rPr>
                          <w:color w:val="FFFFFF" w:themeColor="background1"/>
                          <w:sz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2010</w:t>
                      </w:r>
                    </w:p>
                  </w:txbxContent>
                </v:textbox>
              </v:shape>
            </w:pict>
          </mc:Fallback>
        </mc:AlternateContent>
      </w:r>
      <w:r w:rsidRPr="00312A1C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 wp14:anchorId="5F83B6D3" wp14:editId="5B09A2C7">
            <wp:simplePos x="0" y="0"/>
            <wp:positionH relativeFrom="column">
              <wp:posOffset>904012</wp:posOffset>
            </wp:positionH>
            <wp:positionV relativeFrom="paragraph">
              <wp:posOffset>8172</wp:posOffset>
            </wp:positionV>
            <wp:extent cx="6114415" cy="3745230"/>
            <wp:effectExtent l="190500" t="190500" r="191135" b="198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74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  <w:bookmarkStart w:id="0" w:name="_GoBack"/>
      <w:bookmarkEnd w:id="0"/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20"/>
          <w:lang w:val="ro-RO"/>
        </w:rPr>
      </w:pPr>
    </w:p>
    <w:p w:rsidR="00312A1C" w:rsidRPr="00312A1C" w:rsidRDefault="00312A1C" w:rsidP="002F3876">
      <w:pPr>
        <w:spacing w:line="276" w:lineRule="auto"/>
        <w:ind w:left="1418"/>
        <w:rPr>
          <w:rFonts w:cstheme="minorHAnsi"/>
          <w:color w:val="595959" w:themeColor="text1" w:themeTint="A6"/>
          <w:sz w:val="12"/>
          <w:lang w:val="ro-RO"/>
        </w:rPr>
      </w:pPr>
    </w:p>
    <w:p w:rsidR="00262894" w:rsidRPr="002306F8" w:rsidRDefault="00262894" w:rsidP="002F3876">
      <w:pPr>
        <w:spacing w:line="276" w:lineRule="auto"/>
        <w:ind w:left="1418"/>
        <w:rPr>
          <w:lang w:val="ro-RO"/>
        </w:rPr>
      </w:pPr>
      <w:r>
        <w:rPr>
          <w:rFonts w:cstheme="minorHAnsi"/>
          <w:color w:val="595959" w:themeColor="text1" w:themeTint="A6"/>
          <w:sz w:val="20"/>
          <w:lang w:val="ro-RO"/>
        </w:rPr>
        <w:t xml:space="preserve">Azimutul de emisie este </w:t>
      </w:r>
      <w:r w:rsidR="00084D0E">
        <w:rPr>
          <w:rFonts w:cstheme="minorHAnsi"/>
          <w:color w:val="595959" w:themeColor="text1" w:themeTint="A6"/>
          <w:sz w:val="20"/>
          <w:lang w:val="ro-RO"/>
        </w:rPr>
        <w:t>pe la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≈260° (</w:t>
      </w:r>
      <w:r w:rsidRPr="00262894">
        <w:rPr>
          <w:rFonts w:cstheme="minorHAnsi"/>
          <w:smallCaps/>
          <w:color w:val="595959" w:themeColor="text1" w:themeTint="A6"/>
          <w:sz w:val="20"/>
          <w:lang w:val="ro-RO"/>
        </w:rPr>
        <w:t>Vest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) asadar se acopera puternic o mare parte din parcul Izvor (mai ales partea vestica si sudica, partea de Est spre bulevardul Libertatii </w:t>
      </w:r>
      <w:r w:rsidR="00084D0E">
        <w:rPr>
          <w:rFonts w:cstheme="minorHAnsi"/>
          <w:color w:val="595959" w:themeColor="text1" w:themeTint="A6"/>
          <w:sz w:val="20"/>
          <w:lang w:val="ro-RO"/>
        </w:rPr>
        <w:t>fiind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 în mod teoretic complet iesita de sub aria de emisie a antenei, dar su</w:t>
      </w:r>
      <w:r w:rsidR="00084D0E">
        <w:rPr>
          <w:rFonts w:cstheme="minorHAnsi"/>
          <w:color w:val="595959" w:themeColor="text1" w:themeTint="A6"/>
          <w:sz w:val="20"/>
          <w:lang w:val="ro-RO"/>
        </w:rPr>
        <w:t>n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t sigur ca continui sa o prinzi bine-mersi datorita reflexiilor si distantei mici fata de site), </w:t>
      </w:r>
      <w:r w:rsidR="00312A1C">
        <w:rPr>
          <w:rFonts w:cstheme="minorHAnsi"/>
          <w:color w:val="595959" w:themeColor="text1" w:themeTint="A6"/>
          <w:sz w:val="20"/>
          <w:lang w:val="ro-RO"/>
        </w:rPr>
        <w:t>plus Splaiul Independentei catre piata Operei...</w:t>
      </w:r>
    </w:p>
    <w:p w:rsidR="00B703A1" w:rsidRPr="000879F9" w:rsidRDefault="00B703A1" w:rsidP="001100FF">
      <w:pPr>
        <w:ind w:left="0"/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51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1100FF" w:rsidTr="00110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1100FF" w:rsidRPr="004279B8" w:rsidRDefault="001100FF" w:rsidP="001100FF">
            <w:pPr>
              <w:ind w:left="142" w:right="-108"/>
              <w:jc w:val="left"/>
              <w:rPr>
                <w:b w:val="0"/>
                <w:smallCaps/>
                <w:lang w:val="en-US"/>
              </w:rPr>
            </w:pPr>
            <w:r w:rsidRPr="004279B8">
              <w:rPr>
                <w:b w:val="0"/>
                <w:smallCaps/>
                <w:color w:val="E36C0A" w:themeColor="accent6" w:themeShade="BF"/>
                <w:sz w:val="20"/>
                <w:lang w:val="en-US"/>
              </w:rPr>
              <w:lastRenderedPageBreak/>
              <w:t>Not Barred</w:t>
            </w: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ABC3DF"/>
            <w:vAlign w:val="center"/>
          </w:tcPr>
          <w:p w:rsidR="001100FF" w:rsidRPr="00E37FB6" w:rsidRDefault="001100FF" w:rsidP="001100FF">
            <w:pPr>
              <w:ind w:left="17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3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110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Pr="0063056F" w:rsidRDefault="00DC1208" w:rsidP="001100FF">
            <w:pPr>
              <w:ind w:left="142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63056F" w:rsidRDefault="00DC1208" w:rsidP="001100FF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63056F">
              <w:rPr>
                <w:b w:val="0"/>
                <w:color w:val="FF0066"/>
                <w:sz w:val="20"/>
              </w:rPr>
              <w:t>-96 dBm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55140A" w:rsidTr="002F3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2F3876" w:rsidP="002F3876">
            <w:pPr>
              <w:ind w:left="-64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A6A6A6" w:themeColor="background1" w:themeShade="A6"/>
                <w:sz w:val="18"/>
              </w:rPr>
              <w:t>RLT 20 (</w:t>
            </w:r>
            <w:r w:rsidR="0055140A" w:rsidRPr="0063056F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</w:rPr>
              <w:t>31)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DC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Pr="0063056F" w:rsidRDefault="00DC1208" w:rsidP="00DC1208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63056F" w:rsidRDefault="00DC1208" w:rsidP="00DC1208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  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  MB2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DC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Default="00DC1208" w:rsidP="00DC120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DC1208" w:rsidRPr="008A34A1" w:rsidRDefault="00DC1208" w:rsidP="00DC120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E37FB6" w:rsidRDefault="00DC1208" w:rsidP="00DC1208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0</w:t>
            </w:r>
          </w:p>
        </w:tc>
      </w:tr>
    </w:tbl>
    <w:p w:rsidR="0055140A" w:rsidRDefault="008E271E" w:rsidP="0055140A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 wp14:anchorId="46435A08" wp14:editId="20E1AE1D">
            <wp:simplePos x="0" y="0"/>
            <wp:positionH relativeFrom="column">
              <wp:posOffset>-121092</wp:posOffset>
            </wp:positionH>
            <wp:positionV relativeFrom="paragraph">
              <wp:posOffset>163195</wp:posOffset>
            </wp:positionV>
            <wp:extent cx="4585335" cy="2130425"/>
            <wp:effectExtent l="190500" t="190500" r="196215" b="1936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rameclaire-Accent1"/>
        <w:tblpPr w:leftFromText="141" w:rightFromText="141" w:vertAnchor="text" w:horzAnchor="margin" w:tblpXSpec="right" w:tblpY="7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DC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Default="00DC1208" w:rsidP="00DC120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DC1208" w:rsidRPr="008552FE" w:rsidRDefault="00DC1208" w:rsidP="00DC120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2F3876" w:rsidRDefault="00DC1208" w:rsidP="00DC120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F3876">
              <w:rPr>
                <w:b w:val="0"/>
                <w:color w:val="FF0000"/>
                <w:lang w:val="en-US"/>
              </w:rPr>
              <w:t>1</w:t>
            </w:r>
          </w:p>
        </w:tc>
      </w:tr>
    </w:tbl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p w:rsidR="0055140A" w:rsidRPr="000D19B1" w:rsidRDefault="0055140A" w:rsidP="0055140A">
      <w:pPr>
        <w:rPr>
          <w:sz w:val="4"/>
          <w:lang w:val="en-US"/>
        </w:rPr>
      </w:pPr>
    </w:p>
    <w:p w:rsidR="0055140A" w:rsidRDefault="0055140A" w:rsidP="00DF5004">
      <w:pPr>
        <w:rPr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3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DC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Default="00DC1208" w:rsidP="00DC120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DC1208" w:rsidRPr="00C140DC" w:rsidRDefault="00DC1208" w:rsidP="00DC1208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E37FB6" w:rsidRDefault="00DC1208" w:rsidP="00DC120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627081" w:rsidRDefault="00627081" w:rsidP="00B703A1">
      <w:pPr>
        <w:ind w:left="0"/>
      </w:pPr>
    </w:p>
    <w:tbl>
      <w:tblPr>
        <w:tblStyle w:val="Trameclaire-Accent1"/>
        <w:tblpPr w:leftFromText="141" w:rightFromText="141" w:vertAnchor="text" w:horzAnchor="margin" w:tblpXSpec="right" w:tblpY="653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DC1208" w:rsidTr="00DC1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DC1208" w:rsidRPr="007F17B7" w:rsidRDefault="00DC1208" w:rsidP="00DC1208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DC1208" w:rsidRPr="001A18DC" w:rsidRDefault="00DC1208" w:rsidP="00DC1208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6</w:t>
            </w:r>
          </w:p>
        </w:tc>
      </w:tr>
    </w:tbl>
    <w:p w:rsidR="008E271E" w:rsidRDefault="008E271E" w:rsidP="007E5AFB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/>
    <w:p w:rsidR="008E271E" w:rsidRPr="008E271E" w:rsidRDefault="008E271E" w:rsidP="008E271E">
      <w:r>
        <w:rPr>
          <w:noProof/>
          <w:lang w:eastAsia="fr-FR"/>
        </w:rPr>
        <w:drawing>
          <wp:anchor distT="0" distB="0" distL="114300" distR="114300" simplePos="0" relativeHeight="251742208" behindDoc="1" locked="0" layoutInCell="1" allowOverlap="1" wp14:anchorId="11706180" wp14:editId="1F591E3B">
            <wp:simplePos x="0" y="0"/>
            <wp:positionH relativeFrom="column">
              <wp:posOffset>-176944</wp:posOffset>
            </wp:positionH>
            <wp:positionV relativeFrom="paragraph">
              <wp:posOffset>163830</wp:posOffset>
            </wp:positionV>
            <wp:extent cx="6822219" cy="6961261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19" cy="69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1E" w:rsidRPr="008E271E" w:rsidRDefault="008E271E" w:rsidP="008E271E"/>
    <w:p w:rsidR="008E271E" w:rsidRDefault="008E271E" w:rsidP="008E271E"/>
    <w:p w:rsidR="005718F4" w:rsidRPr="008E271E" w:rsidRDefault="005718F4" w:rsidP="008E271E"/>
    <w:sectPr w:rsidR="005718F4" w:rsidRPr="008E271E" w:rsidSect="00260B64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96515"/>
    <w:multiLevelType w:val="hybridMultilevel"/>
    <w:tmpl w:val="6D665364"/>
    <w:lvl w:ilvl="0" w:tplc="864A3328"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color w:val="7030A0"/>
        <w:sz w:val="20"/>
      </w:rPr>
    </w:lvl>
    <w:lvl w:ilvl="1" w:tplc="040C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5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15924A4"/>
    <w:multiLevelType w:val="hybridMultilevel"/>
    <w:tmpl w:val="B34AAD38"/>
    <w:lvl w:ilvl="0" w:tplc="DA36D4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7B54AF"/>
    <w:multiLevelType w:val="hybridMultilevel"/>
    <w:tmpl w:val="E0C2251C"/>
    <w:lvl w:ilvl="0" w:tplc="864A3328">
      <w:numFmt w:val="bullet"/>
      <w:lvlText w:val="-"/>
      <w:lvlJc w:val="left"/>
      <w:pPr>
        <w:ind w:left="3195" w:hanging="360"/>
      </w:pPr>
      <w:rPr>
        <w:rFonts w:ascii="Calibri" w:eastAsia="Times New Roman" w:hAnsi="Calibri" w:cs="Calibri" w:hint="default"/>
        <w:color w:val="7030A0"/>
        <w:sz w:val="20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DA36D4AE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  <w:color w:val="FF6600"/>
        <w:sz w:val="22"/>
        <w:szCs w:val="22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1"/>
  </w:num>
  <w:num w:numId="5">
    <w:abstractNumId w:val="8"/>
  </w:num>
  <w:num w:numId="6">
    <w:abstractNumId w:val="10"/>
  </w:num>
  <w:num w:numId="7">
    <w:abstractNumId w:val="2"/>
  </w:num>
  <w:num w:numId="8">
    <w:abstractNumId w:val="14"/>
  </w:num>
  <w:num w:numId="9">
    <w:abstractNumId w:val="0"/>
  </w:num>
  <w:num w:numId="10">
    <w:abstractNumId w:val="7"/>
  </w:num>
  <w:num w:numId="11">
    <w:abstractNumId w:val="12"/>
  </w:num>
  <w:num w:numId="12">
    <w:abstractNumId w:val="16"/>
  </w:num>
  <w:num w:numId="13">
    <w:abstractNumId w:val="4"/>
  </w:num>
  <w:num w:numId="14">
    <w:abstractNumId w:val="13"/>
  </w:num>
  <w:num w:numId="15">
    <w:abstractNumId w:val="6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20D9B"/>
    <w:rsid w:val="000211CF"/>
    <w:rsid w:val="00024A27"/>
    <w:rsid w:val="0004010A"/>
    <w:rsid w:val="000469BD"/>
    <w:rsid w:val="00056DFE"/>
    <w:rsid w:val="00080F05"/>
    <w:rsid w:val="00084D0E"/>
    <w:rsid w:val="000863D9"/>
    <w:rsid w:val="000879F9"/>
    <w:rsid w:val="00097AC3"/>
    <w:rsid w:val="000C72AA"/>
    <w:rsid w:val="000D5742"/>
    <w:rsid w:val="000F6933"/>
    <w:rsid w:val="001100FF"/>
    <w:rsid w:val="00111199"/>
    <w:rsid w:val="00117F02"/>
    <w:rsid w:val="001467C5"/>
    <w:rsid w:val="001662E4"/>
    <w:rsid w:val="001802DF"/>
    <w:rsid w:val="00185CFC"/>
    <w:rsid w:val="001A18DC"/>
    <w:rsid w:val="001A759F"/>
    <w:rsid w:val="001C2DFB"/>
    <w:rsid w:val="001C3AC1"/>
    <w:rsid w:val="001C7C49"/>
    <w:rsid w:val="001E2065"/>
    <w:rsid w:val="001E76AB"/>
    <w:rsid w:val="002017A2"/>
    <w:rsid w:val="002106DA"/>
    <w:rsid w:val="00215282"/>
    <w:rsid w:val="00222E05"/>
    <w:rsid w:val="00224FBE"/>
    <w:rsid w:val="002306F8"/>
    <w:rsid w:val="002433E8"/>
    <w:rsid w:val="00243BD7"/>
    <w:rsid w:val="00247A20"/>
    <w:rsid w:val="00260B64"/>
    <w:rsid w:val="00262894"/>
    <w:rsid w:val="00271996"/>
    <w:rsid w:val="00274B01"/>
    <w:rsid w:val="00280A8A"/>
    <w:rsid w:val="002974DA"/>
    <w:rsid w:val="002C2B13"/>
    <w:rsid w:val="002E2D35"/>
    <w:rsid w:val="002F3876"/>
    <w:rsid w:val="00302658"/>
    <w:rsid w:val="00312A1C"/>
    <w:rsid w:val="003206D3"/>
    <w:rsid w:val="00337533"/>
    <w:rsid w:val="003458D5"/>
    <w:rsid w:val="003609B5"/>
    <w:rsid w:val="003767A2"/>
    <w:rsid w:val="0039531D"/>
    <w:rsid w:val="00395F7C"/>
    <w:rsid w:val="003B2FC2"/>
    <w:rsid w:val="003C0ADB"/>
    <w:rsid w:val="003F6FA7"/>
    <w:rsid w:val="00406A66"/>
    <w:rsid w:val="004224CD"/>
    <w:rsid w:val="004612A1"/>
    <w:rsid w:val="00462116"/>
    <w:rsid w:val="00480D85"/>
    <w:rsid w:val="004844B1"/>
    <w:rsid w:val="00485D2E"/>
    <w:rsid w:val="00496160"/>
    <w:rsid w:val="004B19F5"/>
    <w:rsid w:val="004E7713"/>
    <w:rsid w:val="004F2417"/>
    <w:rsid w:val="004F2DD1"/>
    <w:rsid w:val="00510F5B"/>
    <w:rsid w:val="0053153C"/>
    <w:rsid w:val="00534DE5"/>
    <w:rsid w:val="00541077"/>
    <w:rsid w:val="005443B9"/>
    <w:rsid w:val="0055140A"/>
    <w:rsid w:val="00551F98"/>
    <w:rsid w:val="00566891"/>
    <w:rsid w:val="005718F4"/>
    <w:rsid w:val="00573D50"/>
    <w:rsid w:val="00575F78"/>
    <w:rsid w:val="005812C4"/>
    <w:rsid w:val="00584A89"/>
    <w:rsid w:val="005A2077"/>
    <w:rsid w:val="005D42F1"/>
    <w:rsid w:val="005E2388"/>
    <w:rsid w:val="005E37DF"/>
    <w:rsid w:val="005F3A07"/>
    <w:rsid w:val="00612BBB"/>
    <w:rsid w:val="00613E12"/>
    <w:rsid w:val="006141A5"/>
    <w:rsid w:val="00620ACA"/>
    <w:rsid w:val="006266AB"/>
    <w:rsid w:val="00627081"/>
    <w:rsid w:val="0063056F"/>
    <w:rsid w:val="0066609D"/>
    <w:rsid w:val="006940B6"/>
    <w:rsid w:val="006C7E38"/>
    <w:rsid w:val="006F121C"/>
    <w:rsid w:val="00707EB9"/>
    <w:rsid w:val="007563AB"/>
    <w:rsid w:val="007D29EE"/>
    <w:rsid w:val="007D6818"/>
    <w:rsid w:val="007E5979"/>
    <w:rsid w:val="007E5AFB"/>
    <w:rsid w:val="007E77E4"/>
    <w:rsid w:val="007F17B7"/>
    <w:rsid w:val="00816585"/>
    <w:rsid w:val="0082151C"/>
    <w:rsid w:val="0082699B"/>
    <w:rsid w:val="008552FE"/>
    <w:rsid w:val="008565DA"/>
    <w:rsid w:val="00886F14"/>
    <w:rsid w:val="00891FDA"/>
    <w:rsid w:val="008A34A1"/>
    <w:rsid w:val="008B1E94"/>
    <w:rsid w:val="008C78B0"/>
    <w:rsid w:val="008D2705"/>
    <w:rsid w:val="008E271E"/>
    <w:rsid w:val="009019EE"/>
    <w:rsid w:val="00903086"/>
    <w:rsid w:val="009274BE"/>
    <w:rsid w:val="0093721B"/>
    <w:rsid w:val="009663BB"/>
    <w:rsid w:val="00974220"/>
    <w:rsid w:val="00974952"/>
    <w:rsid w:val="00990720"/>
    <w:rsid w:val="009A7BAA"/>
    <w:rsid w:val="009B13BD"/>
    <w:rsid w:val="009D7B29"/>
    <w:rsid w:val="009E1ABE"/>
    <w:rsid w:val="00A279C9"/>
    <w:rsid w:val="00A31578"/>
    <w:rsid w:val="00A35A6E"/>
    <w:rsid w:val="00A40A82"/>
    <w:rsid w:val="00A8774A"/>
    <w:rsid w:val="00AA20D5"/>
    <w:rsid w:val="00AD0414"/>
    <w:rsid w:val="00AD073B"/>
    <w:rsid w:val="00AE6D01"/>
    <w:rsid w:val="00B1524E"/>
    <w:rsid w:val="00B50D6C"/>
    <w:rsid w:val="00B512EA"/>
    <w:rsid w:val="00B703A1"/>
    <w:rsid w:val="00B86A4B"/>
    <w:rsid w:val="00B9393A"/>
    <w:rsid w:val="00B978CB"/>
    <w:rsid w:val="00BA72BE"/>
    <w:rsid w:val="00BB03AA"/>
    <w:rsid w:val="00BC18AD"/>
    <w:rsid w:val="00BC2C7E"/>
    <w:rsid w:val="00BC6430"/>
    <w:rsid w:val="00BD7171"/>
    <w:rsid w:val="00BE69A7"/>
    <w:rsid w:val="00BF4AF2"/>
    <w:rsid w:val="00C03C99"/>
    <w:rsid w:val="00C05B28"/>
    <w:rsid w:val="00C140DC"/>
    <w:rsid w:val="00C465F8"/>
    <w:rsid w:val="00C47BC3"/>
    <w:rsid w:val="00C61216"/>
    <w:rsid w:val="00CA3652"/>
    <w:rsid w:val="00CB2944"/>
    <w:rsid w:val="00CB5056"/>
    <w:rsid w:val="00CB56A6"/>
    <w:rsid w:val="00CB7179"/>
    <w:rsid w:val="00CE1C42"/>
    <w:rsid w:val="00CF06B1"/>
    <w:rsid w:val="00D154BB"/>
    <w:rsid w:val="00D22E6A"/>
    <w:rsid w:val="00D369AD"/>
    <w:rsid w:val="00D464F2"/>
    <w:rsid w:val="00D56E2A"/>
    <w:rsid w:val="00D71449"/>
    <w:rsid w:val="00DC1208"/>
    <w:rsid w:val="00DF5004"/>
    <w:rsid w:val="00DF6AA2"/>
    <w:rsid w:val="00E10E7C"/>
    <w:rsid w:val="00E15A34"/>
    <w:rsid w:val="00E37FB6"/>
    <w:rsid w:val="00E42B91"/>
    <w:rsid w:val="00E83798"/>
    <w:rsid w:val="00E97D86"/>
    <w:rsid w:val="00EE485F"/>
    <w:rsid w:val="00EE4F4D"/>
    <w:rsid w:val="00EF213A"/>
    <w:rsid w:val="00F04D6A"/>
    <w:rsid w:val="00F21B02"/>
    <w:rsid w:val="00F53A54"/>
    <w:rsid w:val="00F72322"/>
    <w:rsid w:val="00F77820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26289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2628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3</Pages>
  <Words>871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149</cp:revision>
  <cp:lastPrinted>2010-11-30T21:37:00Z</cp:lastPrinted>
  <dcterms:created xsi:type="dcterms:W3CDTF">2010-09-14T16:17:00Z</dcterms:created>
  <dcterms:modified xsi:type="dcterms:W3CDTF">2011-01-07T10:24:00Z</dcterms:modified>
</cp:coreProperties>
</file>