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692F28" wp14:editId="6F42EC44">
                <wp:simplePos x="0" y="0"/>
                <wp:positionH relativeFrom="column">
                  <wp:posOffset>-685082</wp:posOffset>
                </wp:positionH>
                <wp:positionV relativeFrom="paragraph">
                  <wp:posOffset>-334038</wp:posOffset>
                </wp:positionV>
                <wp:extent cx="7744571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1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D5248D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Arhitectura</w:t>
                            </w:r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93FE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 w:rsidR="00793FE4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A45684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5pt;margin-top:-26.3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" filled="f" stroked="f" strokeweight=".5pt">
                <v:textbox>
                  <w:txbxContent>
                    <w:p w:rsidR="0055140A" w:rsidRPr="00BC18AD" w:rsidRDefault="00D5248D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Arhitectura</w:t>
                      </w:r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93FE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 w:rsidR="00793FE4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A45684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756EEBA1" wp14:editId="3B527427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99DB1B" wp14:editId="3E775999">
                <wp:simplePos x="0" y="0"/>
                <wp:positionH relativeFrom="column">
                  <wp:posOffset>-684530</wp:posOffset>
                </wp:positionH>
                <wp:positionV relativeFrom="paragraph">
                  <wp:posOffset>81197</wp:posOffset>
                </wp:positionV>
                <wp:extent cx="6639339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7867DE" w:rsidRDefault="00793FE4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7DE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1673FA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7867DE" w:rsidRPr="007867DE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Str. </w:t>
                            </w:r>
                            <w:r w:rsidR="007867DE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Edgar Quinet</w:t>
                            </w:r>
                            <w:r w:rsidR="00A45684" w:rsidRPr="007867DE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45684" w:rsidRPr="007867DE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A45684" w:rsidRPr="007867DE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45684" w:rsidRPr="007867DE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Facultatea de </w:t>
                            </w:r>
                            <w:r w:rsidR="007867DE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Geografie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3.9pt;margin-top:6.4pt;width:522.8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" filled="f" stroked="f" strokeweight=".5pt">
                <v:textbox>
                  <w:txbxContent>
                    <w:p w:rsidR="0055140A" w:rsidRPr="007867DE" w:rsidRDefault="00793FE4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67DE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1673FA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7867DE" w:rsidRPr="007867DE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Str. </w:t>
                      </w:r>
                      <w:r w:rsidR="007867DE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Edgar Quinet</w:t>
                      </w:r>
                      <w:r w:rsidR="00A45684" w:rsidRPr="007867DE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45684" w:rsidRPr="007867DE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A45684" w:rsidRPr="007867DE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45684" w:rsidRPr="007867DE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Facultatea de </w:t>
                      </w:r>
                      <w:r w:rsidR="007867DE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Geografie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4"/>
        <w:gridCol w:w="2412"/>
      </w:tblGrid>
      <w:tr w:rsidR="00EF3427" w:rsidRPr="00DB6B74" w:rsidTr="00EF3427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EF3427" w:rsidRPr="00D5248D" w:rsidTr="00EF3427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EF3427" w:rsidRDefault="00BD2E1A" w:rsidP="00EF3427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124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Pr="001662E4" w:rsidRDefault="00EF3427" w:rsidP="00EF3427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Default="00EF3427" w:rsidP="00BD2E1A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8</w:t>
            </w:r>
            <w:r w:rsidR="001D58DA">
              <w:rPr>
                <w:rFonts w:ascii="Comic Sans MS" w:hAnsi="Comic Sans MS"/>
                <w:color w:val="FF0066"/>
                <w:lang w:val="en-US"/>
              </w:rPr>
              <w:t>5</w:t>
            </w:r>
            <w:r w:rsidR="00BD2E1A">
              <w:rPr>
                <w:rFonts w:ascii="Comic Sans MS" w:hAnsi="Comic Sans MS"/>
                <w:color w:val="FF0066"/>
                <w:lang w:val="en-US"/>
              </w:rPr>
              <w:t>4</w:t>
            </w:r>
            <w:r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4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Default="00BD2E1A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2</w:t>
            </w:r>
          </w:p>
          <w:p w:rsidR="001D58DA" w:rsidRPr="001D58DA" w:rsidRDefault="001D58DA" w:rsidP="00EF3427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EF3427" w:rsidRDefault="00BD2E1A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H86, H124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Pr="005E651D" w:rsidRDefault="00EF3427" w:rsidP="000F6EEE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 w:rsidR="00BD2E1A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48</w:t>
            </w: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EF3427" w:rsidRPr="005E651D" w:rsidRDefault="00EF3427" w:rsidP="000F6EEE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4"/>
                <w:lang w:val="en-US"/>
              </w:rPr>
            </w:pPr>
          </w:p>
          <w:p w:rsidR="00EF3427" w:rsidRPr="005E651D" w:rsidRDefault="00EF3427" w:rsidP="00BD2E1A">
            <w:pPr>
              <w:ind w:left="-70" w:right="-69"/>
              <w:jc w:val="center"/>
              <w:rPr>
                <w:rFonts w:cstheme="minorHAnsi"/>
                <w:color w:val="FF0066"/>
                <w:lang w:val="en-US"/>
              </w:rPr>
            </w:pPr>
            <w:r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</w:p>
        </w:tc>
      </w:tr>
    </w:tbl>
    <w:p w:rsidR="0055140A" w:rsidRDefault="0055140A" w:rsidP="00DF5004">
      <w:pPr>
        <w:rPr>
          <w:lang w:val="ro-RO"/>
        </w:rPr>
      </w:pPr>
    </w:p>
    <w:p w:rsidR="0055140A" w:rsidRDefault="00EF3427" w:rsidP="00DF5004">
      <w:pPr>
        <w:rPr>
          <w:lang w:val="ro-RO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17632" behindDoc="1" locked="0" layoutInCell="1" allowOverlap="1" wp14:anchorId="03B524AB" wp14:editId="574C5EAE">
            <wp:simplePos x="0" y="0"/>
            <wp:positionH relativeFrom="column">
              <wp:posOffset>-654050</wp:posOffset>
            </wp:positionH>
            <wp:positionV relativeFrom="paragraph">
              <wp:posOffset>141605</wp:posOffset>
            </wp:positionV>
            <wp:extent cx="1312545" cy="625475"/>
            <wp:effectExtent l="635" t="0" r="2540" b="254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254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93721B" w:rsidRPr="00255972" w:rsidRDefault="0093721B" w:rsidP="00B703A1">
      <w:pPr>
        <w:ind w:left="0"/>
        <w:rPr>
          <w:color w:val="7F7F7F" w:themeColor="text1" w:themeTint="80"/>
          <w:sz w:val="4"/>
          <w:lang w:val="ro-RO"/>
        </w:rPr>
      </w:pPr>
    </w:p>
    <w:p w:rsidR="00575F78" w:rsidRPr="003D3F8F" w:rsidRDefault="007867DE" w:rsidP="00EF3427">
      <w:pPr>
        <w:spacing w:line="276" w:lineRule="auto"/>
        <w:ind w:left="709"/>
        <w:rPr>
          <w:color w:val="595959" w:themeColor="text1" w:themeTint="A6"/>
          <w:sz w:val="18"/>
          <w:lang w:val="ro-RO"/>
        </w:rPr>
      </w:pPr>
      <w:r>
        <w:rPr>
          <w:color w:val="595959" w:themeColor="text1" w:themeTint="A6"/>
          <w:sz w:val="20"/>
          <w:lang w:val="ro-RO"/>
        </w:rPr>
        <w:t>Ca si colegul sau de pe cealalta parte a cladirii Universitatii Bucuresti, acest</w:t>
      </w:r>
      <w:r w:rsidR="00255972">
        <w:rPr>
          <w:color w:val="595959" w:themeColor="text1" w:themeTint="A6"/>
          <w:sz w:val="20"/>
          <w:lang w:val="ro-RO"/>
        </w:rPr>
        <w:t xml:space="preserve"> </w:t>
      </w:r>
      <w:r w:rsidR="00255972" w:rsidRPr="007A5E0C">
        <w:rPr>
          <w:i/>
          <w:color w:val="595959" w:themeColor="text1" w:themeTint="A6"/>
          <w:sz w:val="20"/>
          <w:lang w:val="ro-RO"/>
        </w:rPr>
        <w:t>microcell</w:t>
      </w:r>
      <w:r w:rsidR="007A5E0C">
        <w:rPr>
          <w:color w:val="595959" w:themeColor="text1" w:themeTint="A6"/>
          <w:sz w:val="20"/>
          <w:lang w:val="ro-RO"/>
        </w:rPr>
        <w:t xml:space="preserve"> este absolut istoric : a fost </w:t>
      </w:r>
      <w:r w:rsidR="003D3F8F" w:rsidRPr="003D3F8F">
        <w:rPr>
          <w:color w:val="595959" w:themeColor="text1" w:themeTint="A6"/>
          <w:sz w:val="20"/>
          <w:lang w:val="ro-RO"/>
        </w:rPr>
        <w:t xml:space="preserve">pornit pe </w:t>
      </w:r>
      <w:r w:rsidR="00D5248D">
        <w:rPr>
          <w:smallCaps/>
          <w:color w:val="7030A0"/>
          <w:sz w:val="20"/>
          <w:lang w:val="ro-RO"/>
        </w:rPr>
        <w:t>6</w:t>
      </w:r>
      <w:r w:rsidR="003D3F8F" w:rsidRPr="003D3F8F">
        <w:rPr>
          <w:smallCaps/>
          <w:color w:val="7030A0"/>
          <w:sz w:val="20"/>
          <w:lang w:val="ro-RO"/>
        </w:rPr>
        <w:t xml:space="preserve"> </w:t>
      </w:r>
      <w:r w:rsidR="00A45684">
        <w:rPr>
          <w:smallCaps/>
          <w:color w:val="7030A0"/>
          <w:sz w:val="20"/>
          <w:lang w:val="ro-RO"/>
        </w:rPr>
        <w:t>decembrie 1998</w:t>
      </w:r>
      <w:r w:rsidR="00255972">
        <w:rPr>
          <w:color w:val="595959" w:themeColor="text1" w:themeTint="A6"/>
          <w:sz w:val="20"/>
          <w:lang w:val="ro-RO"/>
        </w:rPr>
        <w:t xml:space="preserve"> </w:t>
      </w:r>
      <w:r w:rsidR="007A5E0C">
        <w:rPr>
          <w:color w:val="595959" w:themeColor="text1" w:themeTint="A6"/>
          <w:sz w:val="20"/>
          <w:lang w:val="ro-RO"/>
        </w:rPr>
        <w:t xml:space="preserve">asa ca </w:t>
      </w:r>
      <w:r w:rsidR="00255972">
        <w:rPr>
          <w:color w:val="595959" w:themeColor="text1" w:themeTint="A6"/>
          <w:sz w:val="20"/>
          <w:lang w:val="ro-RO"/>
        </w:rPr>
        <w:t>face parte din primele 6 micro-uri</w:t>
      </w:r>
      <w:r w:rsidR="007A5E0C">
        <w:rPr>
          <w:color w:val="595959" w:themeColor="text1" w:themeTint="A6"/>
          <w:sz w:val="20"/>
          <w:lang w:val="ro-RO"/>
        </w:rPr>
        <w:t xml:space="preserve"> </w:t>
      </w:r>
      <w:r w:rsidR="007A5E0C" w:rsidRPr="007A5E0C">
        <w:rPr>
          <w:smallCaps/>
          <w:color w:val="595959" w:themeColor="text1" w:themeTint="A6"/>
          <w:sz w:val="20"/>
          <w:lang w:val="ro-RO"/>
        </w:rPr>
        <w:t>Dialog</w:t>
      </w:r>
      <w:r w:rsidR="00255972">
        <w:rPr>
          <w:color w:val="595959" w:themeColor="text1" w:themeTint="A6"/>
          <w:sz w:val="20"/>
          <w:lang w:val="ro-RO"/>
        </w:rPr>
        <w:t xml:space="preserve"> lansate </w:t>
      </w:r>
      <w:r w:rsidR="00255972" w:rsidRPr="00255972">
        <w:rPr>
          <w:i/>
          <w:color w:val="595959" w:themeColor="text1" w:themeTint="A6"/>
          <w:sz w:val="20"/>
          <w:lang w:val="ro-RO"/>
        </w:rPr>
        <w:t>ever</w:t>
      </w:r>
      <w:r w:rsidR="00255972">
        <w:rPr>
          <w:color w:val="595959" w:themeColor="text1" w:themeTint="A6"/>
          <w:sz w:val="20"/>
          <w:lang w:val="ro-RO"/>
        </w:rPr>
        <w:t xml:space="preserve"> în </w:t>
      </w:r>
      <w:r w:rsidR="007A5E0C">
        <w:rPr>
          <w:color w:val="595959" w:themeColor="text1" w:themeTint="A6"/>
          <w:sz w:val="20"/>
          <w:lang w:val="ro-RO"/>
        </w:rPr>
        <w:t>Capitala</w:t>
      </w:r>
      <w:r w:rsidR="00255972">
        <w:rPr>
          <w:color w:val="595959" w:themeColor="text1" w:themeTint="A6"/>
          <w:sz w:val="20"/>
          <w:lang w:val="ro-RO"/>
        </w:rPr>
        <w:t xml:space="preserve"> !</w:t>
      </w:r>
    </w:p>
    <w:p w:rsidR="005E651D" w:rsidRDefault="004E1FB3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35040" behindDoc="1" locked="0" layoutInCell="1" allowOverlap="1" wp14:anchorId="27D919A5" wp14:editId="4EB9A003">
            <wp:simplePos x="0" y="0"/>
            <wp:positionH relativeFrom="column">
              <wp:posOffset>465963</wp:posOffset>
            </wp:positionH>
            <wp:positionV relativeFrom="paragraph">
              <wp:posOffset>100831</wp:posOffset>
            </wp:positionV>
            <wp:extent cx="6567758" cy="3377445"/>
            <wp:effectExtent l="190500" t="190500" r="195580" b="1854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218" cy="3380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48D" w:rsidRPr="00BD2E1A" w:rsidRDefault="00D5248D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4E1FB3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EA596D">
        <w:rPr>
          <w:rFonts w:eastAsia="Times New Roman" w:cstheme="minorHAnsi"/>
          <w:noProof/>
          <w:color w:val="7F7F7F" w:themeColor="text1" w:themeTint="80"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3C8176" wp14:editId="263F54B3">
                <wp:simplePos x="0" y="0"/>
                <wp:positionH relativeFrom="column">
                  <wp:posOffset>2216531</wp:posOffset>
                </wp:positionH>
                <wp:positionV relativeFrom="paragraph">
                  <wp:posOffset>113538</wp:posOffset>
                </wp:positionV>
                <wp:extent cx="1099185" cy="180340"/>
                <wp:effectExtent l="0" t="0" r="0" b="1016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596D" w:rsidRPr="00333CCE" w:rsidRDefault="00EA596D" w:rsidP="00EA596D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E1FB3">
                              <w:rPr>
                                <w:caps/>
                                <w:noProof/>
                                <w:color w:val="FFFFFF" w:themeColor="background1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BI_85</w:t>
                            </w:r>
                            <w:r w:rsidR="004E1FB3">
                              <w:rPr>
                                <w:caps/>
                                <w:noProof/>
                                <w:color w:val="FFFFFF" w:themeColor="background1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left:0;text-align:left;margin-left:174.55pt;margin-top:8.95pt;width:86.55pt;height:14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" filled="f" stroked="f">
                <v:textbox inset="2mm,0,2mm,0">
                  <w:txbxContent>
                    <w:p w:rsidR="00EA596D" w:rsidRPr="00333CCE" w:rsidRDefault="00EA596D" w:rsidP="00EA596D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E1FB3">
                        <w:rPr>
                          <w:caps/>
                          <w:noProof/>
                          <w:color w:val="FFFFFF" w:themeColor="background1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BI_85</w:t>
                      </w:r>
                      <w:r w:rsidR="004E1FB3">
                        <w:rPr>
                          <w:caps/>
                          <w:noProof/>
                          <w:color w:val="FFFFFF" w:themeColor="background1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867DE" w:rsidRDefault="004E1FB3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EA596D">
        <w:rPr>
          <w:rFonts w:eastAsia="Times New Roman" w:cstheme="minorHAnsi"/>
          <w:noProof/>
          <w:color w:val="7F7F7F" w:themeColor="text1" w:themeTint="80"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A11FC8" wp14:editId="4E4D23CE">
                <wp:simplePos x="0" y="0"/>
                <wp:positionH relativeFrom="column">
                  <wp:posOffset>2401443</wp:posOffset>
                </wp:positionH>
                <wp:positionV relativeFrom="paragraph">
                  <wp:posOffset>100330</wp:posOffset>
                </wp:positionV>
                <wp:extent cx="173736" cy="111252"/>
                <wp:effectExtent l="38100" t="0" r="17145" b="6032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736" cy="11125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3E11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89.1pt;margin-top:7.9pt;width:13.7pt;height:8.7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" strokecolor="#ff3e11" strokeweight="1pt">
                <v:stroke endarrow="classic"/>
              </v:shape>
            </w:pict>
          </mc:Fallback>
        </mc:AlternateContent>
      </w:r>
    </w:p>
    <w:p w:rsidR="007867DE" w:rsidRDefault="004E1FB3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EA596D">
        <w:rPr>
          <w:rFonts w:eastAsia="Times New Roman" w:cstheme="minorHAnsi"/>
          <w:noProof/>
          <w:color w:val="7F7F7F" w:themeColor="text1" w:themeTint="80"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63821D" wp14:editId="048331B6">
                <wp:simplePos x="0" y="0"/>
                <wp:positionH relativeFrom="column">
                  <wp:posOffset>5487670</wp:posOffset>
                </wp:positionH>
                <wp:positionV relativeFrom="paragraph">
                  <wp:posOffset>144780</wp:posOffset>
                </wp:positionV>
                <wp:extent cx="1099185" cy="180340"/>
                <wp:effectExtent l="0" t="0" r="0" b="1016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596D" w:rsidRPr="00333CCE" w:rsidRDefault="004E1FB3" w:rsidP="00EA596D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A596D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M|</w:t>
                            </w:r>
                            <w:r w:rsidR="00EA596D"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A596D" w:rsidRPr="004E1FB3">
                              <w:rPr>
                                <w:caps/>
                                <w:noProof/>
                                <w:color w:val="FF66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BI_093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left:0;text-align:left;margin-left:432.1pt;margin-top:11.4pt;width:86.55pt;height:14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" filled="f" stroked="f">
                <v:textbox inset="2mm,0,2mm,0">
                  <w:txbxContent>
                    <w:p w:rsidR="00EA596D" w:rsidRPr="00333CCE" w:rsidRDefault="004E1FB3" w:rsidP="00EA596D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A596D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M|</w:t>
                      </w:r>
                      <w:r w:rsidR="00EA596D"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A596D" w:rsidRPr="004E1FB3">
                        <w:rPr>
                          <w:caps/>
                          <w:noProof/>
                          <w:color w:val="FF66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BI_093</w:t>
                      </w:r>
                    </w:p>
                  </w:txbxContent>
                </v:textbox>
              </v:shape>
            </w:pict>
          </mc:Fallback>
        </mc:AlternateContent>
      </w: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4E1FB3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EA596D">
        <w:rPr>
          <w:rFonts w:eastAsia="Times New Roman" w:cstheme="minorHAnsi"/>
          <w:noProof/>
          <w:color w:val="7F7F7F" w:themeColor="text1" w:themeTint="80"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16B5D0" wp14:editId="5A49B23B">
                <wp:simplePos x="0" y="0"/>
                <wp:positionH relativeFrom="column">
                  <wp:posOffset>2162048</wp:posOffset>
                </wp:positionH>
                <wp:positionV relativeFrom="paragraph">
                  <wp:posOffset>76835</wp:posOffset>
                </wp:positionV>
                <wp:extent cx="1099185" cy="180340"/>
                <wp:effectExtent l="0" t="0" r="0" b="101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596D" w:rsidRPr="00333CCE" w:rsidRDefault="00EA596D" w:rsidP="00EA596D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E1FB3">
                              <w:rPr>
                                <w:caps/>
                                <w:noProof/>
                                <w:color w:val="FFFFFF" w:themeColor="background1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BI_85</w:t>
                            </w:r>
                            <w:r w:rsidR="004E1FB3">
                              <w:rPr>
                                <w:caps/>
                                <w:noProof/>
                                <w:color w:val="FFFFFF" w:themeColor="background1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0" type="#_x0000_t202" style="position:absolute;left:0;text-align:left;margin-left:170.25pt;margin-top:6.05pt;width:86.55pt;height:14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" filled="f" stroked="f">
                <v:textbox inset="2mm,0,2mm,0">
                  <w:txbxContent>
                    <w:p w:rsidR="00EA596D" w:rsidRPr="00333CCE" w:rsidRDefault="00EA596D" w:rsidP="00EA596D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E1FB3">
                        <w:rPr>
                          <w:caps/>
                          <w:noProof/>
                          <w:color w:val="FFFFFF" w:themeColor="background1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BI_85</w:t>
                      </w:r>
                      <w:r w:rsidR="004E1FB3">
                        <w:rPr>
                          <w:caps/>
                          <w:noProof/>
                          <w:color w:val="FFFFFF" w:themeColor="background1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867DE" w:rsidRDefault="004E1FB3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EA596D">
        <w:rPr>
          <w:rFonts w:eastAsia="Times New Roman" w:cstheme="minorHAnsi"/>
          <w:noProof/>
          <w:color w:val="7F7F7F" w:themeColor="text1" w:themeTint="80"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4767EF" wp14:editId="466B283F">
                <wp:simplePos x="0" y="0"/>
                <wp:positionH relativeFrom="column">
                  <wp:posOffset>2374012</wp:posOffset>
                </wp:positionH>
                <wp:positionV relativeFrom="paragraph">
                  <wp:posOffset>80010</wp:posOffset>
                </wp:positionV>
                <wp:extent cx="149351" cy="164592"/>
                <wp:effectExtent l="38100" t="0" r="22225" b="6413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1" cy="16459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3E11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186.95pt;margin-top:6.3pt;width:11.75pt;height:12.9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" strokecolor="#ff3e11" strokeweight="1pt">
                <v:stroke endarrow="classic"/>
              </v:shape>
            </w:pict>
          </mc:Fallback>
        </mc:AlternateContent>
      </w: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Pr="005920E6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6"/>
          <w:szCs w:val="20"/>
          <w:lang w:val="ro-RO" w:eastAsia="fr-FR"/>
        </w:rPr>
      </w:pPr>
    </w:p>
    <w:p w:rsidR="007867DE" w:rsidRPr="005920E6" w:rsidRDefault="007867DE" w:rsidP="004E1FB3">
      <w:pPr>
        <w:spacing w:line="276" w:lineRule="auto"/>
        <w:ind w:left="0" w:right="8647"/>
        <w:rPr>
          <w:rFonts w:eastAsia="Times New Roman" w:cstheme="minorHAnsi"/>
          <w:color w:val="7F7F7F" w:themeColor="text1" w:themeTint="80"/>
          <w:szCs w:val="20"/>
          <w:lang w:val="ro-RO" w:eastAsia="fr-FR"/>
        </w:rPr>
      </w:pPr>
    </w:p>
    <w:p w:rsidR="007867DE" w:rsidRPr="00474FED" w:rsidRDefault="005920E6" w:rsidP="007867DE">
      <w:pPr>
        <w:ind w:left="-142"/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543F6C">
        <w:rPr>
          <w:rFonts w:cstheme="minorHAnsi"/>
          <w:noProof/>
          <w:color w:val="595959" w:themeColor="text1" w:themeTint="A6"/>
          <w:sz w:val="20"/>
          <w:lang w:eastAsia="fr-FR"/>
        </w:rPr>
        <w:drawing>
          <wp:anchor distT="0" distB="0" distL="114300" distR="114300" simplePos="0" relativeHeight="251736064" behindDoc="1" locked="0" layoutInCell="1" allowOverlap="1" wp14:anchorId="29B39BDE" wp14:editId="6A6F6FCF">
            <wp:simplePos x="0" y="0"/>
            <wp:positionH relativeFrom="column">
              <wp:posOffset>3872230</wp:posOffset>
            </wp:positionH>
            <wp:positionV relativeFrom="paragraph">
              <wp:posOffset>123190</wp:posOffset>
            </wp:positionV>
            <wp:extent cx="3154680" cy="4301490"/>
            <wp:effectExtent l="0" t="0" r="7620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7DE" w:rsidRPr="00474FED"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7867DE" w:rsidRPr="00EF3427" w:rsidRDefault="007867DE" w:rsidP="007867DE">
      <w:pPr>
        <w:ind w:left="709"/>
        <w:rPr>
          <w:color w:val="1F497D" w:themeColor="text2"/>
          <w:sz w:val="12"/>
          <w:lang w:val="ro-RO"/>
        </w:rPr>
      </w:pPr>
    </w:p>
    <w:p w:rsidR="007867DE" w:rsidRPr="00543F6C" w:rsidRDefault="001A0B23" w:rsidP="00543F6C">
      <w:pPr>
        <w:spacing w:line="276" w:lineRule="auto"/>
        <w:ind w:left="709" w:right="5245"/>
        <w:rPr>
          <w:rFonts w:cstheme="minorHAnsi"/>
          <w:color w:val="595959" w:themeColor="text1" w:themeTint="A6"/>
          <w:sz w:val="20"/>
          <w:lang w:val="ro-RO"/>
        </w:rPr>
      </w:pPr>
      <w:r w:rsidRPr="00F81B69">
        <w:rPr>
          <w:rFonts w:cstheme="minorHAnsi"/>
          <w:color w:val="948A54" w:themeColor="background2" w:themeShade="80"/>
          <w:sz w:val="20"/>
          <w:lang w:val="ro-RO"/>
        </w:rPr>
        <w:t>Pe cladirea Universitatii Bucuresti, latura care da catre strada Edgar Quinet / Facultatea de arhitectura Ion Mincu.</w:t>
      </w:r>
      <w:r w:rsidR="00543F6C" w:rsidRPr="00F81B69">
        <w:rPr>
          <w:rFonts w:cstheme="minorHAnsi"/>
          <w:color w:val="948A54" w:themeColor="background2" w:themeShade="80"/>
          <w:sz w:val="20"/>
          <w:lang w:val="ro-RO"/>
        </w:rPr>
        <w:t xml:space="preserve"> </w:t>
      </w:r>
      <w:r w:rsidR="00543F6C">
        <w:rPr>
          <w:rFonts w:cstheme="minorHAnsi"/>
          <w:color w:val="595959" w:themeColor="text1" w:themeTint="A6"/>
          <w:sz w:val="20"/>
          <w:lang w:val="ro-RO"/>
        </w:rPr>
        <w:t xml:space="preserve">Mai pe larg este în piata 21 decembrie 1999, mai precis în piateta care se gaseste la intersectia strazilor Edgar Quinet cu Biserica Enei – </w:t>
      </w:r>
      <w:r w:rsidR="007A5E0C">
        <w:rPr>
          <w:rFonts w:cstheme="minorHAnsi"/>
          <w:color w:val="595959" w:themeColor="text1" w:themeTint="A6"/>
          <w:sz w:val="20"/>
          <w:lang w:val="ro-RO"/>
        </w:rPr>
        <w:t>acolo unde ai si</w:t>
      </w:r>
      <w:r w:rsidR="00543F6C">
        <w:rPr>
          <w:rFonts w:cstheme="minorHAnsi"/>
          <w:color w:val="595959" w:themeColor="text1" w:themeTint="A6"/>
          <w:sz w:val="20"/>
          <w:lang w:val="ro-RO"/>
        </w:rPr>
        <w:t xml:space="preserve"> </w:t>
      </w:r>
      <w:r w:rsidR="00543F6C" w:rsidRPr="00F81B69">
        <w:rPr>
          <w:rFonts w:cstheme="minorHAnsi"/>
          <w:color w:val="948A54" w:themeColor="background2" w:themeShade="80"/>
          <w:sz w:val="20"/>
          <w:lang w:val="ro-RO"/>
        </w:rPr>
        <w:t>fântana Universitatii</w:t>
      </w:r>
      <w:r w:rsidR="00543F6C">
        <w:rPr>
          <w:rFonts w:cstheme="minorHAnsi"/>
          <w:color w:val="595959" w:themeColor="text1" w:themeTint="A6"/>
          <w:sz w:val="20"/>
          <w:lang w:val="ro-RO"/>
        </w:rPr>
        <w:t>.</w:t>
      </w:r>
      <w:r w:rsidR="00F81B69">
        <w:rPr>
          <w:rFonts w:cstheme="minorHAnsi"/>
          <w:color w:val="595959" w:themeColor="text1" w:themeTint="A6"/>
          <w:sz w:val="20"/>
          <w:lang w:val="ro-RO"/>
        </w:rPr>
        <w:t xml:space="preserve"> Antena este montata cam la primul etaj al cladirii facultatii de Geografie, exact pe colt – cu bulevar</w:t>
      </w:r>
      <w:r w:rsidR="007A5E0C">
        <w:rPr>
          <w:rFonts w:cstheme="minorHAnsi"/>
          <w:color w:val="595959" w:themeColor="text1" w:themeTint="A6"/>
          <w:sz w:val="20"/>
          <w:lang w:val="ro-RO"/>
        </w:rPr>
        <w:t>dul Nicolae Balcescu</w:t>
      </w:r>
    </w:p>
    <w:p w:rsidR="007867DE" w:rsidRPr="00144048" w:rsidRDefault="007867DE" w:rsidP="00543F6C">
      <w:pPr>
        <w:spacing w:line="276" w:lineRule="auto"/>
        <w:ind w:left="284" w:right="5245"/>
        <w:rPr>
          <w:rFonts w:cstheme="minorHAnsi"/>
          <w:color w:val="595959" w:themeColor="text1" w:themeTint="A6"/>
          <w:sz w:val="12"/>
          <w:lang w:val="ro-RO"/>
        </w:rPr>
      </w:pPr>
    </w:p>
    <w:p w:rsidR="007867DE" w:rsidRDefault="00F81B69" w:rsidP="00543F6C">
      <w:pPr>
        <w:spacing w:line="276" w:lineRule="auto"/>
        <w:ind w:left="709" w:right="5245"/>
        <w:rPr>
          <w:rFonts w:cstheme="minorHAnsi"/>
          <w:color w:val="7F7F7F" w:themeColor="text1" w:themeTint="80"/>
          <w:sz w:val="18"/>
          <w:lang w:val="ro-RO"/>
        </w:rPr>
      </w:pPr>
      <w:r>
        <w:rPr>
          <w:rFonts w:cstheme="minorHAnsi"/>
          <w:color w:val="7F7F7F" w:themeColor="text1" w:themeTint="80"/>
          <w:sz w:val="18"/>
          <w:lang w:val="ro-RO"/>
        </w:rPr>
        <w:t>In listele lor oficiale de site-uri se contrazi</w:t>
      </w:r>
      <w:r w:rsidR="007A5E0C">
        <w:rPr>
          <w:rFonts w:cstheme="minorHAnsi"/>
          <w:color w:val="7F7F7F" w:themeColor="text1" w:themeTint="80"/>
          <w:sz w:val="18"/>
          <w:lang w:val="ro-RO"/>
        </w:rPr>
        <w:t>c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destul de mult ! In unele din ele site-ul este numit </w:t>
      </w:r>
      <w:r w:rsidRPr="00F81B69">
        <w:rPr>
          <w:rFonts w:cstheme="minorHAnsi"/>
          <w:smallCaps/>
          <w:color w:val="7F7F7F" w:themeColor="text1" w:themeTint="80"/>
          <w:sz w:val="18"/>
          <w:lang w:val="ro-RO"/>
        </w:rPr>
        <w:t>Biserica Enei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– ceea ce pâna la urma </w:t>
      </w:r>
      <w:r w:rsidR="007A5E0C">
        <w:rPr>
          <w:rFonts w:cstheme="minorHAnsi"/>
          <w:color w:val="7F7F7F" w:themeColor="text1" w:themeTint="80"/>
          <w:sz w:val="18"/>
          <w:lang w:val="ro-RO"/>
        </w:rPr>
        <w:t>e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mai corect decât </w:t>
      </w:r>
      <w:r w:rsidRPr="00F81B69">
        <w:rPr>
          <w:rFonts w:cstheme="minorHAnsi"/>
          <w:smallCaps/>
          <w:color w:val="7F7F7F" w:themeColor="text1" w:themeTint="80"/>
          <w:sz w:val="18"/>
          <w:lang w:val="ro-RO"/>
        </w:rPr>
        <w:t>Arhitectura</w:t>
      </w:r>
      <w:r>
        <w:rPr>
          <w:rFonts w:cstheme="minorHAnsi"/>
          <w:color w:val="7F7F7F" w:themeColor="text1" w:themeTint="80"/>
          <w:sz w:val="18"/>
          <w:lang w:val="ro-RO"/>
        </w:rPr>
        <w:t>, cladirea pe care este montata antena ne-având nici cea mai mica legatura cu facultatea de Arhitectura Ion Mincu (de peste strada). In alte liste sa da</w:t>
      </w:r>
      <w:r w:rsidR="005920E6">
        <w:rPr>
          <w:rFonts w:cstheme="minorHAnsi"/>
          <w:color w:val="7F7F7F" w:themeColor="text1" w:themeTint="80"/>
          <w:sz w:val="18"/>
          <w:lang w:val="ro-RO"/>
        </w:rPr>
        <w:t xml:space="preserve"> asadar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acest nume de </w:t>
      </w:r>
      <w:r w:rsidRPr="005920E6">
        <w:rPr>
          <w:rFonts w:cstheme="minorHAnsi"/>
          <w:smallCaps/>
          <w:color w:val="7F7F7F" w:themeColor="text1" w:themeTint="80"/>
          <w:sz w:val="18"/>
          <w:lang w:val="ro-RO"/>
        </w:rPr>
        <w:t>Arhitectura</w:t>
      </w:r>
      <w:r>
        <w:rPr>
          <w:rFonts w:cstheme="minorHAnsi"/>
          <w:color w:val="7F7F7F" w:themeColor="text1" w:themeTint="80"/>
          <w:sz w:val="18"/>
          <w:lang w:val="ro-RO"/>
        </w:rPr>
        <w:t xml:space="preserve"> si se precizeaza chiar ca ar fi pe strada Academiei n°18-20 pe Facultatea de Arhitectura Ion mincu – ceea ce este înca o data cât se poate de fals !</w:t>
      </w:r>
      <w:r w:rsidR="005920E6">
        <w:rPr>
          <w:rFonts w:cstheme="minorHAnsi"/>
          <w:color w:val="7F7F7F" w:themeColor="text1" w:themeTint="80"/>
          <w:sz w:val="18"/>
          <w:lang w:val="ro-RO"/>
        </w:rPr>
        <w:t xml:space="preserve"> Asadar rare sunt listele în care se precizeaza la adresa ca este situat la intersectia strazilor Edgar Quinet – Biserica Enei</w:t>
      </w:r>
      <w:r w:rsidR="007A5E0C">
        <w:rPr>
          <w:rFonts w:cstheme="minorHAnsi"/>
          <w:color w:val="7F7F7F" w:themeColor="text1" w:themeTint="80"/>
          <w:sz w:val="18"/>
          <w:lang w:val="ro-RO"/>
        </w:rPr>
        <w:t>...</w:t>
      </w:r>
    </w:p>
    <w:p w:rsidR="007867DE" w:rsidRPr="00144048" w:rsidRDefault="007867DE" w:rsidP="00543F6C">
      <w:pPr>
        <w:spacing w:line="276" w:lineRule="auto"/>
        <w:ind w:left="709" w:right="5245"/>
        <w:rPr>
          <w:rFonts w:cstheme="minorHAnsi"/>
          <w:color w:val="7F7F7F" w:themeColor="text1" w:themeTint="80"/>
          <w:sz w:val="20"/>
          <w:lang w:val="ro-RO"/>
        </w:rPr>
      </w:pPr>
    </w:p>
    <w:p w:rsidR="007867DE" w:rsidRPr="004963A2" w:rsidRDefault="007867DE" w:rsidP="00543F6C">
      <w:pPr>
        <w:spacing w:line="276" w:lineRule="auto"/>
        <w:ind w:left="709" w:right="5245"/>
        <w:rPr>
          <w:rFonts w:cstheme="minorHAnsi"/>
          <w:color w:val="7F7F7F" w:themeColor="text1" w:themeTint="80"/>
          <w:sz w:val="18"/>
          <w:lang w:val="ro-RO"/>
        </w:rPr>
      </w:pPr>
      <w:r>
        <w:rPr>
          <w:rFonts w:cstheme="minorHAnsi"/>
          <w:color w:val="7F7F7F" w:themeColor="text1" w:themeTint="80"/>
          <w:sz w:val="18"/>
          <w:lang w:val="ro-RO"/>
        </w:rPr>
        <w:t xml:space="preserve">Fiind vorba de o antena bi-directionala, se acopera asadar </w:t>
      </w:r>
      <w:r w:rsidR="005920E6">
        <w:rPr>
          <w:rFonts w:cstheme="minorHAnsi"/>
          <w:color w:val="7F7F7F" w:themeColor="text1" w:themeTint="80"/>
          <w:sz w:val="18"/>
          <w:lang w:val="ro-RO"/>
        </w:rPr>
        <w:t xml:space="preserve">beton catre </w:t>
      </w:r>
      <w:r w:rsidR="005920E6" w:rsidRPr="005920E6">
        <w:rPr>
          <w:rFonts w:cstheme="minorHAnsi"/>
          <w:smallCaps/>
          <w:color w:val="7F7F7F" w:themeColor="text1" w:themeTint="80"/>
          <w:sz w:val="18"/>
          <w:lang w:val="ro-RO"/>
        </w:rPr>
        <w:t>Vest</w:t>
      </w:r>
      <w:r w:rsidR="005920E6">
        <w:rPr>
          <w:rFonts w:cstheme="minorHAnsi"/>
          <w:color w:val="7F7F7F" w:themeColor="text1" w:themeTint="80"/>
          <w:sz w:val="18"/>
          <w:lang w:val="ro-RO"/>
        </w:rPr>
        <w:t xml:space="preserve"> strada Edgar Quinet si toata Facultatea de arhitectura Ion Mincu plus cladirea Universitatii Bucuresti, iar în cealalta parte catre </w:t>
      </w:r>
      <w:r w:rsidR="005920E6" w:rsidRPr="005920E6">
        <w:rPr>
          <w:rFonts w:cstheme="minorHAnsi"/>
          <w:smallCaps/>
          <w:color w:val="7F7F7F" w:themeColor="text1" w:themeTint="80"/>
          <w:sz w:val="18"/>
          <w:lang w:val="ro-RO"/>
        </w:rPr>
        <w:t>Est</w:t>
      </w:r>
      <w:r w:rsidR="005920E6">
        <w:rPr>
          <w:rFonts w:cstheme="minorHAnsi"/>
          <w:color w:val="7F7F7F" w:themeColor="text1" w:themeTint="80"/>
          <w:sz w:val="18"/>
          <w:lang w:val="ro-RO"/>
        </w:rPr>
        <w:t xml:space="preserve"> se merge drept </w:t>
      </w:r>
      <w:r w:rsidR="007A5E0C">
        <w:rPr>
          <w:rFonts w:cstheme="minorHAnsi"/>
          <w:color w:val="7F7F7F" w:themeColor="text1" w:themeTint="80"/>
          <w:sz w:val="18"/>
          <w:lang w:val="ro-RO"/>
        </w:rPr>
        <w:t>spre</w:t>
      </w:r>
      <w:r w:rsidR="005920E6">
        <w:rPr>
          <w:rFonts w:cstheme="minorHAnsi"/>
          <w:color w:val="7F7F7F" w:themeColor="text1" w:themeTint="80"/>
          <w:sz w:val="18"/>
          <w:lang w:val="ro-RO"/>
        </w:rPr>
        <w:t xml:space="preserve"> Teatrul National &amp; </w:t>
      </w:r>
      <w:r w:rsidR="007A5E0C">
        <w:rPr>
          <w:rFonts w:cstheme="minorHAnsi"/>
          <w:color w:val="7F7F7F" w:themeColor="text1" w:themeTint="80"/>
          <w:sz w:val="18"/>
          <w:lang w:val="ro-RO"/>
        </w:rPr>
        <w:t>P</w:t>
      </w:r>
      <w:r w:rsidR="005920E6">
        <w:rPr>
          <w:rFonts w:cstheme="minorHAnsi"/>
          <w:color w:val="7F7F7F" w:themeColor="text1" w:themeTint="80"/>
          <w:sz w:val="18"/>
          <w:lang w:val="ro-RO"/>
        </w:rPr>
        <w:t>iata 21 decembrie 1989. Oricum fiind o zona foarte densa, cam totul este important pe aici, si prin reflexii se acopera probabil toata zona...</w:t>
      </w:r>
    </w:p>
    <w:p w:rsidR="00474FED" w:rsidRDefault="007A5E0C" w:rsidP="005920E6">
      <w:pPr>
        <w:spacing w:line="276" w:lineRule="auto"/>
        <w:ind w:left="709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lastRenderedPageBreak/>
        <w:t>Nu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ai putut </w:t>
      </w: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însa 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sa nu remarci </w:t>
      </w: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faptul 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ca </w:t>
      </w:r>
      <w:r w:rsidR="00B662BB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dintre acele 6 microcelule instalate pentru prima oara în Bucuresti în anul 1998, doua dintre ele – adica acest site </w:t>
      </w:r>
      <w:r w:rsidR="00B662BB" w:rsidRPr="00514947">
        <w:rPr>
          <w:rFonts w:eastAsia="Times New Roman" w:cstheme="minorHAnsi"/>
          <w:smallCaps/>
          <w:color w:val="31849B" w:themeColor="accent5" w:themeShade="BF"/>
          <w:sz w:val="18"/>
          <w:szCs w:val="20"/>
          <w:lang w:val="ro-RO" w:eastAsia="fr-FR"/>
        </w:rPr>
        <w:t>BI_85</w:t>
      </w:r>
      <w:r w:rsidR="005920E6">
        <w:rPr>
          <w:rFonts w:eastAsia="Times New Roman" w:cstheme="minorHAnsi"/>
          <w:smallCaps/>
          <w:color w:val="31849B" w:themeColor="accent5" w:themeShade="BF"/>
          <w:sz w:val="18"/>
          <w:szCs w:val="20"/>
          <w:lang w:val="ro-RO" w:eastAsia="fr-FR"/>
        </w:rPr>
        <w:t>4</w:t>
      </w:r>
      <w:r w:rsidR="00B662BB" w:rsidRPr="00514947">
        <w:rPr>
          <w:rFonts w:eastAsia="Times New Roman" w:cstheme="minorHAnsi"/>
          <w:color w:val="31849B" w:themeColor="accent5" w:themeShade="BF"/>
          <w:sz w:val="18"/>
          <w:szCs w:val="20"/>
          <w:lang w:val="ro-RO" w:eastAsia="fr-FR"/>
        </w:rPr>
        <w:t xml:space="preserve"> </w:t>
      </w:r>
      <w:r w:rsidR="00B662BB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si cel </w:t>
      </w:r>
      <w:r w:rsidR="00B662BB" w:rsidRPr="00514947">
        <w:rPr>
          <w:rFonts w:eastAsia="Times New Roman" w:cstheme="minorHAnsi"/>
          <w:smallCaps/>
          <w:color w:val="31849B" w:themeColor="accent5" w:themeShade="BF"/>
          <w:sz w:val="18"/>
          <w:szCs w:val="20"/>
          <w:lang w:val="ro-RO" w:eastAsia="fr-FR"/>
        </w:rPr>
        <w:t>BI_85</w:t>
      </w:r>
      <w:r w:rsidR="005920E6">
        <w:rPr>
          <w:rFonts w:eastAsia="Times New Roman" w:cstheme="minorHAnsi"/>
          <w:smallCaps/>
          <w:color w:val="31849B" w:themeColor="accent5" w:themeShade="BF"/>
          <w:sz w:val="18"/>
          <w:szCs w:val="20"/>
          <w:lang w:val="ro-RO" w:eastAsia="fr-FR"/>
        </w:rPr>
        <w:t>5</w:t>
      </w:r>
      <w:r w:rsidR="00B662BB" w:rsidRPr="00514947">
        <w:rPr>
          <w:rFonts w:eastAsia="Times New Roman" w:cstheme="minorHAnsi"/>
          <w:smallCaps/>
          <w:color w:val="31849B" w:themeColor="accent5" w:themeShade="BF"/>
          <w:sz w:val="18"/>
          <w:szCs w:val="20"/>
          <w:lang w:val="ro-RO" w:eastAsia="fr-FR"/>
        </w:rPr>
        <w:t xml:space="preserve"> </w:t>
      </w:r>
      <w:r w:rsidR="005920E6">
        <w:rPr>
          <w:rFonts w:eastAsia="Times New Roman" w:cstheme="minorHAnsi"/>
          <w:smallCaps/>
          <w:color w:val="31849B" w:themeColor="accent5" w:themeShade="BF"/>
          <w:sz w:val="18"/>
          <w:szCs w:val="20"/>
          <w:lang w:val="ro-RO" w:eastAsia="fr-FR"/>
        </w:rPr>
        <w:t>Piata Universitatii</w:t>
      </w:r>
      <w:r w:rsidR="00B662BB" w:rsidRPr="00514947">
        <w:rPr>
          <w:rFonts w:eastAsia="Times New Roman" w:cstheme="minorHAnsi"/>
          <w:color w:val="31849B" w:themeColor="accent5" w:themeShade="BF"/>
          <w:sz w:val="18"/>
          <w:szCs w:val="20"/>
          <w:lang w:val="ro-RO" w:eastAsia="fr-FR"/>
        </w:rPr>
        <w:t xml:space="preserve"> </w:t>
      </w:r>
      <w:r w:rsidR="00B662BB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– au fost lansate cam 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în acelasi loc (si care oricum par sa depinda </w:t>
      </w: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unul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de </w:t>
      </w: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altul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), </w:t>
      </w:r>
      <w:r w:rsidR="00B662BB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de-o parte si de alta a c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ladirii Universitatii Bucuresti !</w:t>
      </w: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Bine, una din ele acopera P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iata Universitatii, </w:t>
      </w: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pe când cealalta se ocupa de zona P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ietei 21 decembrie 1989 si de fac</w:t>
      </w: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ultatea de Arhitectura... însa î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n caz de ai uitat, pe acea </w:t>
      </w:r>
      <w:r>
        <w:rPr>
          <w:rFonts w:eastAsia="Times New Roman" w:cstheme="minorHAnsi"/>
          <w:color w:val="595959" w:themeColor="text1" w:themeTint="A6"/>
          <w:sz w:val="18"/>
          <w:szCs w:val="20"/>
          <w:lang w:val="ro-RO" w:eastAsia="fr-FR"/>
        </w:rPr>
        <w:t>F</w:t>
      </w:r>
      <w:r w:rsidR="005920E6" w:rsidRPr="005920E6">
        <w:rPr>
          <w:rFonts w:eastAsia="Times New Roman" w:cstheme="minorHAnsi"/>
          <w:color w:val="595959" w:themeColor="text1" w:themeTint="A6"/>
          <w:sz w:val="18"/>
          <w:szCs w:val="20"/>
          <w:lang w:val="ro-RO" w:eastAsia="fr-FR"/>
        </w:rPr>
        <w:t xml:space="preserve">acultate de arhitectura Ion Mincu </w:t>
      </w:r>
      <w:r>
        <w:rPr>
          <w:rFonts w:eastAsia="Times New Roman" w:cstheme="minorHAnsi"/>
          <w:color w:val="595959" w:themeColor="text1" w:themeTint="A6"/>
          <w:sz w:val="18"/>
          <w:szCs w:val="20"/>
          <w:lang w:val="ro-RO" w:eastAsia="fr-FR"/>
        </w:rPr>
        <w:t xml:space="preserve">cei de la </w:t>
      </w:r>
      <w:r w:rsidRPr="007A5E0C">
        <w:rPr>
          <w:rFonts w:eastAsia="Times New Roman" w:cstheme="minorHAnsi"/>
          <w:smallCaps/>
          <w:color w:val="595959" w:themeColor="text1" w:themeTint="A6"/>
          <w:sz w:val="18"/>
          <w:szCs w:val="20"/>
          <w:lang w:val="ro-RO" w:eastAsia="fr-FR"/>
        </w:rPr>
        <w:t>Dialog</w:t>
      </w:r>
      <w:r>
        <w:rPr>
          <w:rFonts w:eastAsia="Times New Roman" w:cstheme="minorHAnsi"/>
          <w:color w:val="595959" w:themeColor="text1" w:themeTint="A6"/>
          <w:sz w:val="18"/>
          <w:szCs w:val="20"/>
          <w:lang w:val="ro-RO" w:eastAsia="fr-FR"/>
        </w:rPr>
        <w:t xml:space="preserve"> aveau</w:t>
      </w:r>
      <w:r w:rsidR="005920E6" w:rsidRPr="005920E6">
        <w:rPr>
          <w:rFonts w:eastAsia="Times New Roman" w:cstheme="minorHAnsi"/>
          <w:color w:val="595959" w:themeColor="text1" w:themeTint="A6"/>
          <w:sz w:val="18"/>
          <w:szCs w:val="20"/>
          <w:lang w:val="ro-RO" w:eastAsia="fr-FR"/>
        </w:rPr>
        <w:t xml:space="preserve"> deja istoricul (4 iulie 1997) site macrocelular</w:t>
      </w:r>
      <w:r w:rsidR="00B662BB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</w:t>
      </w:r>
      <w:r w:rsidR="00B662BB" w:rsidRPr="00514947">
        <w:rPr>
          <w:rFonts w:eastAsia="Times New Roman" w:cstheme="minorHAnsi"/>
          <w:smallCaps/>
          <w:color w:val="31849B" w:themeColor="accent5" w:themeShade="BF"/>
          <w:sz w:val="18"/>
          <w:szCs w:val="20"/>
          <w:lang w:val="ro-RO" w:eastAsia="fr-FR"/>
        </w:rPr>
        <w:t>BI_093 Center_14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</w:t>
      </w:r>
      <w:r w:rsidR="00514947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!</w:t>
      </w:r>
      <w:r w:rsidR="004E1FB3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</w:t>
      </w:r>
      <w:r w:rsidR="00474FED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Inseamna ca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deja de pe atunci</w:t>
      </w:r>
      <w:r w:rsidR="00474FED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reteaua începuse sa bubuie de atâta trafic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în zona, si acest</w:t>
      </w:r>
      <w:r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>e</w:t>
      </w:r>
      <w:r w:rsidR="005920E6"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  <w:t xml:space="preserve"> 2 microcell-uri au venit în scop de pura densificare !</w:t>
      </w:r>
    </w:p>
    <w:p w:rsidR="004E1FB3" w:rsidRDefault="004E1FB3" w:rsidP="004E1FB3">
      <w:pPr>
        <w:spacing w:line="276" w:lineRule="auto"/>
        <w:ind w:left="284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4E1FB3" w:rsidRDefault="004E1FB3" w:rsidP="004E1FB3">
      <w:pPr>
        <w:spacing w:line="276" w:lineRule="auto"/>
        <w:ind w:left="284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194CE8" w:rsidRDefault="00194CE8" w:rsidP="00EF3427">
      <w:pPr>
        <w:ind w:left="709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4963A2" w:rsidRPr="00144048" w:rsidRDefault="004963A2" w:rsidP="004963A2">
      <w:pPr>
        <w:ind w:left="0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4963A2" w:rsidRDefault="004963A2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3A4275" w:rsidRDefault="003A4275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3A4275" w:rsidRPr="006D0DE8" w:rsidRDefault="003A4275" w:rsidP="003A4275">
      <w:pPr>
        <w:ind w:left="709"/>
        <w:rPr>
          <w:color w:val="1F497D" w:themeColor="text2"/>
          <w:sz w:val="4"/>
          <w:lang w:val="ro-RO"/>
        </w:rPr>
      </w:pPr>
    </w:p>
    <w:p w:rsidR="003A4275" w:rsidRPr="0099054B" w:rsidRDefault="003A4275" w:rsidP="003A4275">
      <w:pPr>
        <w:ind w:left="709"/>
        <w:rPr>
          <w:color w:val="1F497D" w:themeColor="text2"/>
          <w:sz w:val="8"/>
          <w:lang w:val="ro-RO"/>
        </w:rPr>
      </w:pPr>
    </w:p>
    <w:p w:rsidR="003A4275" w:rsidRPr="00AE6566" w:rsidRDefault="00CF266D" w:rsidP="00CF266D">
      <w:pPr>
        <w:pStyle w:val="Paragraphedeliste"/>
        <w:numPr>
          <w:ilvl w:val="0"/>
          <w:numId w:val="14"/>
        </w:numPr>
        <w:tabs>
          <w:tab w:val="left" w:pos="3261"/>
        </w:tabs>
        <w:spacing w:line="276" w:lineRule="auto"/>
        <w:ind w:left="993" w:hanging="357"/>
        <w:rPr>
          <w:rFonts w:cstheme="minorHAnsi"/>
          <w:bCs/>
          <w:color w:val="7F7F7F" w:themeColor="text1" w:themeTint="80"/>
          <w:sz w:val="4"/>
          <w:lang w:val="ro-RO"/>
        </w:rPr>
      </w:pPr>
      <w:r w:rsidRPr="00CF266D">
        <w:rPr>
          <w:rFonts w:asciiTheme="minorHAnsi" w:hAnsiTheme="minorHAnsi" w:cstheme="minorHAnsi"/>
          <w:bCs/>
          <w:noProof/>
          <w:color w:val="7F7F7F" w:themeColor="text1" w:themeTint="80"/>
          <w:sz w:val="18"/>
          <w:lang w:val="fr-FR" w:eastAsia="fr-FR"/>
        </w:rPr>
        <w:drawing>
          <wp:anchor distT="0" distB="0" distL="114300" distR="114300" simplePos="0" relativeHeight="251737088" behindDoc="1" locked="0" layoutInCell="1" allowOverlap="1" wp14:anchorId="511AD301" wp14:editId="0D1DBECF">
            <wp:simplePos x="0" y="0"/>
            <wp:positionH relativeFrom="column">
              <wp:posOffset>4163695</wp:posOffset>
            </wp:positionH>
            <wp:positionV relativeFrom="paragraph">
              <wp:posOffset>48978</wp:posOffset>
            </wp:positionV>
            <wp:extent cx="3069204" cy="2422502"/>
            <wp:effectExtent l="190500" t="190500" r="188595" b="18796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204" cy="2422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75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</w:t>
      </w:r>
      <w:r w:rsidR="00A95159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l</w:t>
      </w:r>
      <w:r w:rsidR="003A4275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M5M</w:t>
      </w:r>
      <w:r w:rsidR="003A427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3C7ED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3C7ED4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 xml:space="preserve"> |</w:t>
      </w:r>
      <w:r w:rsidR="0065522C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 xml:space="preserve"> </w:t>
      </w:r>
      <w:r w:rsidR="004963A2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 xml:space="preserve">Evolium </w:t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>A</w:t>
      </w:r>
      <w:r w:rsidR="004963A2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>9110</w:t>
      </w:r>
      <w:r w:rsidR="003C7ED4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 w:rsidR="004963A2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 w:rsidR="003A4275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="003A4275"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</w:p>
    <w:p w:rsidR="003A4275" w:rsidRPr="0035138C" w:rsidRDefault="0035138C" w:rsidP="00CF266D">
      <w:pPr>
        <w:pStyle w:val="Paragraphedeliste"/>
        <w:numPr>
          <w:ilvl w:val="0"/>
          <w:numId w:val="14"/>
        </w:numPr>
        <w:tabs>
          <w:tab w:val="left" w:pos="2977"/>
        </w:tabs>
        <w:spacing w:line="276" w:lineRule="auto"/>
        <w:ind w:left="993" w:hanging="357"/>
        <w:rPr>
          <w:rFonts w:cstheme="minorHAnsi"/>
          <w:bCs/>
          <w:color w:val="7F7F7F" w:themeColor="text1" w:themeTint="80"/>
          <w:sz w:val="12"/>
          <w:lang w:val="ro-RO"/>
        </w:rPr>
      </w:pPr>
      <w:r w:rsidRPr="0035138C">
        <w:rPr>
          <w:rFonts w:asciiTheme="minorHAnsi" w:hAnsiTheme="minorHAnsi" w:cstheme="minorHAnsi"/>
          <w:i/>
          <w:color w:val="948A54" w:themeColor="background2" w:themeShade="80"/>
          <w:sz w:val="20"/>
          <w:lang w:val="ro-RO"/>
        </w:rPr>
        <w:t>Antenna</w:t>
      </w:r>
      <w:r w:rsidRPr="0035138C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BiDir V-Pol</w:t>
      </w:r>
    </w:p>
    <w:p w:rsidR="003A4275" w:rsidRPr="00251875" w:rsidRDefault="003A4275" w:rsidP="004963A2">
      <w:pPr>
        <w:pStyle w:val="Paragraphedeliste"/>
        <w:spacing w:line="276" w:lineRule="auto"/>
        <w:ind w:left="993"/>
        <w:rPr>
          <w:rFonts w:cstheme="minorHAnsi"/>
          <w:bCs/>
          <w:color w:val="7F7F7F" w:themeColor="text1" w:themeTint="80"/>
          <w:sz w:val="16"/>
          <w:lang w:val="ro-RO"/>
        </w:rPr>
      </w:pPr>
    </w:p>
    <w:p w:rsidR="003A4275" w:rsidRPr="00A95159" w:rsidRDefault="007A5E0C" w:rsidP="00CF266D">
      <w:pPr>
        <w:pStyle w:val="Paragraphedeliste"/>
        <w:numPr>
          <w:ilvl w:val="0"/>
          <w:numId w:val="17"/>
        </w:numPr>
        <w:spacing w:line="276" w:lineRule="auto"/>
        <w:ind w:left="993" w:right="4678"/>
        <w:rPr>
          <w:color w:val="7F7F7F" w:themeColor="text1" w:themeTint="80"/>
          <w:sz w:val="22"/>
          <w:szCs w:val="24"/>
          <w:lang w:val="ro-RO" w:eastAsia="fr-FR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Dupa cum te si puteai astepta</w:t>
      </w:r>
      <w:r w:rsidR="00CF266D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site-ul a fost initial echipat cu un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Evolium</w:t>
      </w:r>
      <w:r w:rsidR="00CF266D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A910, M4M care a persistat pâna pe dupa anul 2004 – pentru a fi pâna la urma </w:t>
      </w:r>
      <w:r w:rsidR="00CF266D" w:rsidRPr="007A5E0C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swap</w:t>
      </w:r>
      <w:r w:rsidR="00CF266D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-uit pâna în 2006 cu un nou Evolium A9110. Asadar este un site de o capacitate destul de limitata, doar 2 TRX</w:t>
      </w:r>
      <w:r w:rsidR="003E5FF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– si cu o putere de emisie la fel de limitata (maxim 3W) pentru ca ambele TRX-uri sunt cuplate printr-un </w:t>
      </w:r>
      <w:r w:rsidR="003E5FF0" w:rsidRPr="003E5FF0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hybrid combiner</w:t>
      </w:r>
      <w:r w:rsidR="003E5FF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pe un singur </w:t>
      </w:r>
      <w:r w:rsidR="003E5FF0" w:rsidRPr="003E5FF0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feeder</w:t>
      </w:r>
      <w:r w:rsidR="003E5FF0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(antena fiind VPol).</w:t>
      </w:r>
    </w:p>
    <w:p w:rsidR="00A95159" w:rsidRPr="006D0DE8" w:rsidRDefault="00A95159" w:rsidP="004963A2">
      <w:pPr>
        <w:pStyle w:val="Paragraphedeliste"/>
        <w:spacing w:line="276" w:lineRule="auto"/>
        <w:ind w:left="993" w:right="4678"/>
        <w:rPr>
          <w:rFonts w:asciiTheme="minorHAnsi" w:hAnsiTheme="minorHAnsi" w:cstheme="minorHAnsi"/>
          <w:bCs/>
          <w:color w:val="7F7F7F" w:themeColor="text1" w:themeTint="80"/>
          <w:sz w:val="10"/>
          <w:lang w:val="ro-RO"/>
        </w:rPr>
      </w:pPr>
    </w:p>
    <w:p w:rsidR="004963A2" w:rsidRDefault="007A5E0C" w:rsidP="005B4CA3">
      <w:pPr>
        <w:pStyle w:val="Paragraphedeliste"/>
        <w:spacing w:line="276" w:lineRule="auto"/>
        <w:ind w:left="993" w:right="4678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Ace</w:t>
      </w:r>
      <w:r w:rsidR="005B4CA3" w:rsidRPr="005B4CA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lasi model de antena ca pe colega sa </w:t>
      </w:r>
      <w:r w:rsidR="005B4CA3" w:rsidRPr="00CF266D">
        <w:rPr>
          <w:rFonts w:asciiTheme="minorHAnsi" w:hAnsiTheme="minorHAnsi" w:cstheme="minorHAnsi"/>
          <w:smallCaps/>
          <w:color w:val="31849B" w:themeColor="accent5" w:themeShade="BF"/>
          <w:sz w:val="18"/>
          <w:lang w:val="ro-RO" w:eastAsia="fr-FR"/>
        </w:rPr>
        <w:t>BI_855 Piata Universitatii</w:t>
      </w:r>
      <w:r w:rsidR="005B4CA3" w:rsidRPr="005B4CA3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, </w:t>
      </w:r>
      <w:r w:rsidR="005B4CA3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nu stiu cine</w:t>
      </w:r>
      <w:r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o</w:t>
      </w:r>
      <w:r w:rsidR="005B4CA3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fabrica mortaciunea asta (poate tot Kathrein, nu am gasit catalogurile lor de pe vremea aceea)</w:t>
      </w:r>
      <w:r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. </w:t>
      </w:r>
      <w:r w:rsidR="0025187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BTS-ul fiind destul de departe (posibil sa fie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chiar </w:t>
      </w:r>
      <w:r w:rsidR="0025187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colocat cu </w:t>
      </w:r>
      <w:r w:rsidR="00251875" w:rsidRPr="007A5E0C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>BI_855</w:t>
      </w:r>
      <w:r w:rsidR="0025187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), probabil se vine cu un </w:t>
      </w:r>
      <w:r w:rsidR="00251875" w:rsidRPr="007A5E0C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feeder</w:t>
      </w:r>
      <w:r w:rsidR="0025187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(protejat într-un furtun de plastic) </w:t>
      </w:r>
      <w:r w:rsidR="0025187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pâna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sus </w:t>
      </w:r>
      <w:r w:rsidR="0025187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în apropierea antenei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...</w:t>
      </w:r>
    </w:p>
    <w:p w:rsidR="00251875" w:rsidRDefault="00251875" w:rsidP="005B4CA3">
      <w:pPr>
        <w:pStyle w:val="Paragraphedeliste"/>
        <w:spacing w:line="276" w:lineRule="auto"/>
        <w:ind w:left="993" w:right="4678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</w:p>
    <w:p w:rsidR="00251875" w:rsidRDefault="00251875" w:rsidP="005B4CA3">
      <w:pPr>
        <w:pStyle w:val="Paragraphedeliste"/>
        <w:spacing w:line="276" w:lineRule="auto"/>
        <w:ind w:left="993" w:right="4678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Din listele oficiale aflam însa unule chestii foarte interesante :</w:t>
      </w:r>
    </w:p>
    <w:p w:rsidR="00251875" w:rsidRPr="00251875" w:rsidRDefault="00251875" w:rsidP="005B4CA3">
      <w:pPr>
        <w:pStyle w:val="Paragraphedeliste"/>
        <w:spacing w:line="276" w:lineRule="auto"/>
        <w:ind w:left="993" w:right="4678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251875" w:rsidRPr="00251875" w:rsidRDefault="00251875" w:rsidP="00171B89">
      <w:pPr>
        <w:pStyle w:val="Paragraphedeliste"/>
        <w:numPr>
          <w:ilvl w:val="0"/>
          <w:numId w:val="22"/>
        </w:numPr>
        <w:spacing w:line="276" w:lineRule="auto"/>
        <w:ind w:left="1701" w:hanging="283"/>
        <w:rPr>
          <w:rFonts w:asciiTheme="minorHAnsi" w:hAnsiTheme="minorHAnsi" w:cstheme="minorHAnsi"/>
          <w:color w:val="7F7F7F" w:themeColor="text1" w:themeTint="80"/>
          <w:lang w:val="ro-RO" w:eastAsia="fr-FR"/>
        </w:rPr>
      </w:pPr>
      <w:r w:rsidRPr="00251875">
        <w:rPr>
          <w:rFonts w:asciiTheme="minorHAnsi" w:hAnsiTheme="minorHAnsi" w:cstheme="minorHAnsi"/>
          <w:b/>
          <w:bCs/>
          <w:color w:val="595959" w:themeColor="text1" w:themeTint="A6"/>
          <w:sz w:val="18"/>
          <w:lang w:val="ro-RO"/>
        </w:rPr>
        <w:t xml:space="preserve">în </w:t>
      </w:r>
      <w:r w:rsidRPr="00171B89">
        <w:rPr>
          <w:rFonts w:asciiTheme="minorHAnsi" w:hAnsiTheme="minorHAnsi" w:cstheme="minorHAnsi"/>
          <w:b/>
          <w:bCs/>
          <w:i/>
          <w:color w:val="595959" w:themeColor="text1" w:themeTint="A6"/>
          <w:sz w:val="18"/>
          <w:lang w:val="ro-RO"/>
        </w:rPr>
        <w:t>drop</w:t>
      </w:r>
      <w:r w:rsidRPr="00251875">
        <w:rPr>
          <w:rFonts w:asciiTheme="minorHAnsi" w:hAnsiTheme="minorHAnsi" w:cstheme="minorHAnsi"/>
          <w:b/>
          <w:bCs/>
          <w:color w:val="595959" w:themeColor="text1" w:themeTint="A6"/>
          <w:sz w:val="18"/>
          <w:lang w:val="ro-RO"/>
        </w:rPr>
        <w:t xml:space="preserve"> cu </w:t>
      </w:r>
      <w:r w:rsidRPr="00251875">
        <w:rPr>
          <w:rFonts w:asciiTheme="minorHAnsi" w:hAnsiTheme="minorHAnsi" w:cstheme="minorHAnsi"/>
          <w:b/>
          <w:bCs/>
          <w:color w:val="FF6600"/>
          <w:sz w:val="18"/>
          <w:lang w:val="ro-RO"/>
        </w:rPr>
        <w:t>BI_855</w:t>
      </w:r>
      <w:r>
        <w:rPr>
          <w:rFonts w:asciiTheme="minorHAnsi" w:hAnsiTheme="minorHAnsi" w:cstheme="minorHAnsi"/>
          <w:b/>
          <w:bCs/>
          <w:smallCaps/>
          <w:color w:val="FF6600"/>
          <w:sz w:val="18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! Asta înseamna ca daca clona sa de pe cealalta parte a cladirii cade, automat este si el scos din retea. Asta probabil pentru ca împart aceasi legatura HDSL (?) catre BSC-ul de peste strada, </w:t>
      </w:r>
      <w:r w:rsidRPr="00251875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>BI0530_TNB1</w:t>
      </w:r>
    </w:p>
    <w:p w:rsidR="00251875" w:rsidRPr="00251875" w:rsidRDefault="00251875" w:rsidP="00171B89">
      <w:pPr>
        <w:pStyle w:val="Paragraphedeliste"/>
        <w:spacing w:line="276" w:lineRule="auto"/>
        <w:ind w:left="1701" w:hanging="283"/>
        <w:rPr>
          <w:rFonts w:asciiTheme="minorHAnsi" w:hAnsiTheme="minorHAnsi" w:cstheme="minorHAnsi"/>
          <w:color w:val="7F7F7F" w:themeColor="text1" w:themeTint="80"/>
          <w:sz w:val="4"/>
          <w:szCs w:val="10"/>
          <w:lang w:val="ro-RO" w:eastAsia="fr-FR"/>
        </w:rPr>
      </w:pPr>
    </w:p>
    <w:p w:rsidR="00251875" w:rsidRPr="00251875" w:rsidRDefault="00251875" w:rsidP="00171B89">
      <w:pPr>
        <w:pStyle w:val="Paragraphedeliste"/>
        <w:numPr>
          <w:ilvl w:val="0"/>
          <w:numId w:val="22"/>
        </w:numPr>
        <w:spacing w:line="276" w:lineRule="auto"/>
        <w:ind w:left="1701" w:hanging="283"/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</w:pPr>
      <w:r w:rsidRPr="00251875">
        <w:rPr>
          <w:rFonts w:asciiTheme="minorHAnsi" w:hAnsiTheme="minorHAnsi" w:cstheme="minorHAnsi"/>
          <w:b/>
          <w:color w:val="7F7F7F" w:themeColor="text1" w:themeTint="80"/>
          <w:sz w:val="18"/>
          <w:lang w:val="ro-RO" w:eastAsia="fr-FR"/>
        </w:rPr>
        <w:t>nu are FNA</w:t>
      </w:r>
      <w:r w:rsidRPr="0025187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!!! Iar se excita astia cu 3 puncte de exclamatie, si eu tot nu am aflat (de ieri pâna astazi) ce înseamna </w:t>
      </w:r>
      <w:r w:rsidR="007A5E0C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acesst acronim</w:t>
      </w:r>
      <w:r w:rsidR="007A5E0C">
        <w:rPr>
          <w:rFonts w:asciiTheme="minorHAnsi" w:hAnsiTheme="minorHAnsi" w:cstheme="minorHAnsi"/>
          <w:i/>
          <w:color w:val="7F7F7F" w:themeColor="text1" w:themeTint="80"/>
          <w:sz w:val="18"/>
          <w:lang w:val="ro-RO" w:eastAsia="fr-FR"/>
        </w:rPr>
        <w:t xml:space="preserve"> </w:t>
      </w:r>
      <w:r w:rsidRPr="0025187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! Ma gândeam </w:t>
      </w:r>
      <w:r w:rsidR="007A5E0C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ca o fi ceva legat de alarme ?</w:t>
      </w:r>
    </w:p>
    <w:p w:rsidR="004963A2" w:rsidRPr="0078149E" w:rsidRDefault="004963A2" w:rsidP="00C65551">
      <w:pPr>
        <w:ind w:left="0"/>
        <w:rPr>
          <w:rFonts w:ascii="Arial" w:eastAsia="Times New Roman" w:hAnsi="Arial" w:cs="Arial"/>
          <w:sz w:val="16"/>
          <w:szCs w:val="20"/>
          <w:lang w:val="ro-RO" w:eastAsia="fr-FR"/>
        </w:rPr>
      </w:pPr>
    </w:p>
    <w:p w:rsidR="004963A2" w:rsidRDefault="004963A2" w:rsidP="00C65551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D64741" w:rsidRDefault="00D64741" w:rsidP="00C65551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D64741" w:rsidRDefault="00D64741" w:rsidP="00C65551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734828" w:rsidRDefault="00734828" w:rsidP="00C65551">
      <w:pPr>
        <w:ind w:left="0"/>
        <w:rPr>
          <w:rFonts w:ascii="Arial" w:eastAsia="Times New Roman" w:hAnsi="Arial" w:cs="Arial"/>
          <w:sz w:val="10"/>
          <w:szCs w:val="20"/>
          <w:lang w:val="ro-RO" w:eastAsia="fr-FR"/>
        </w:rPr>
      </w:pPr>
    </w:p>
    <w:p w:rsidR="007A5E0C" w:rsidRPr="00813D6F" w:rsidRDefault="007A5E0C" w:rsidP="00C65551">
      <w:pPr>
        <w:ind w:left="0"/>
        <w:rPr>
          <w:rFonts w:ascii="Arial" w:eastAsia="Times New Roman" w:hAnsi="Arial" w:cs="Arial"/>
          <w:sz w:val="10"/>
          <w:szCs w:val="20"/>
          <w:lang w:val="ro-RO" w:eastAsia="fr-FR"/>
        </w:rPr>
      </w:pPr>
    </w:p>
    <w:p w:rsidR="00843171" w:rsidRPr="00570BCB" w:rsidRDefault="00843171" w:rsidP="005E651D">
      <w:pPr>
        <w:ind w:left="709"/>
        <w:rPr>
          <w:rFonts w:eastAsia="Times New Roman" w:cstheme="minorHAnsi"/>
          <w:sz w:val="16"/>
          <w:lang w:val="ro-RO" w:eastAsia="fr-FR"/>
        </w:rPr>
      </w:pPr>
    </w:p>
    <w:p w:rsidR="006D0DE8" w:rsidRDefault="006D0DE8" w:rsidP="00F3209F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SW configuration</w:t>
      </w:r>
    </w:p>
    <w:p w:rsidR="006D0DE8" w:rsidRPr="0078149E" w:rsidRDefault="006D0DE8" w:rsidP="006D0DE8">
      <w:pPr>
        <w:ind w:left="709"/>
        <w:rPr>
          <w:color w:val="1F497D" w:themeColor="text2"/>
          <w:sz w:val="20"/>
          <w:lang w:val="ro-RO"/>
        </w:rPr>
      </w:pPr>
    </w:p>
    <w:p w:rsidR="00327D82" w:rsidRDefault="007A5E0C" w:rsidP="0020244D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hanging="357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In</w:t>
      </w:r>
      <w:r w:rsidR="00327D82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</w:t>
      </w:r>
      <w:r w:rsidR="00327D82" w:rsidRPr="00327D82">
        <w:rPr>
          <w:rFonts w:asciiTheme="minorHAnsi" w:hAnsiTheme="minorHAnsi" w:cstheme="minorHAnsi"/>
          <w:bCs/>
          <w:color w:val="00589A"/>
          <w:sz w:val="20"/>
          <w:u w:val="dotted"/>
          <w:lang w:val="ro-RO"/>
        </w:rPr>
        <w:t>iulie 2006</w:t>
      </w:r>
      <w:r w:rsidR="00327D82" w:rsidRPr="00327D82">
        <w:rPr>
          <w:rFonts w:asciiTheme="minorHAnsi" w:hAnsiTheme="minorHAnsi" w:cstheme="minorHAnsi"/>
          <w:bCs/>
          <w:color w:val="00589A"/>
          <w:sz w:val="20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prinsesem</w:t>
      </w:r>
      <w:r w:rsidR="00327D82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deja acest site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–</w:t>
      </w:r>
      <w:r w:rsidR="00327D82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era deja </w:t>
      </w:r>
      <w:r w:rsidR="00327D82" w:rsidRPr="00327D82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ro-RO"/>
        </w:rPr>
        <w:t>Barred</w:t>
      </w:r>
      <w:r w:rsidR="00327D82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însa în mod interesant </w:t>
      </w:r>
      <w:r w:rsidR="00327D82" w:rsidRPr="00327D82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RAM-ul 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era </w:t>
      </w:r>
      <w:r w:rsidR="00327D82" w:rsidRPr="00327D82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setat la -101 dBm</w:t>
      </w:r>
      <w:r w:rsidR="00327D82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,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</w:t>
      </w:r>
      <w:r w:rsidR="00327D82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si nu la mortalul -48 dBm actual ! In rest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avea acelasi</w:t>
      </w:r>
      <w:r w:rsidR="00327D82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BCCH,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LAC, si 2Ter-ul era deja activ</w:t>
      </w:r>
    </w:p>
    <w:p w:rsidR="00327D82" w:rsidRPr="00506A25" w:rsidRDefault="00327D82" w:rsidP="00327D82">
      <w:pPr>
        <w:pStyle w:val="Paragraphedeliste"/>
        <w:tabs>
          <w:tab w:val="left" w:pos="3119"/>
        </w:tabs>
        <w:spacing w:line="276" w:lineRule="auto"/>
        <w:ind w:left="993"/>
        <w:rPr>
          <w:rFonts w:asciiTheme="minorHAnsi" w:hAnsiTheme="minorHAnsi" w:cstheme="minorHAnsi"/>
          <w:bCs/>
          <w:color w:val="7F7F7F" w:themeColor="text1" w:themeTint="80"/>
          <w:sz w:val="10"/>
          <w:lang w:val="ro-RO"/>
        </w:rPr>
      </w:pPr>
    </w:p>
    <w:p w:rsidR="00327D82" w:rsidRDefault="00327D82" w:rsidP="00327D82">
      <w:pPr>
        <w:pStyle w:val="Paragraphedeliste"/>
        <w:tabs>
          <w:tab w:val="left" w:pos="3119"/>
        </w:tabs>
        <w:spacing w:line="276" w:lineRule="auto"/>
        <w:ind w:left="1701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 w:rsidRPr="00327D8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Asadar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deja de pe atunci </w:t>
      </w:r>
      <w:r w:rsidR="007A5E0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celula era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rezervat</w:t>
      </w:r>
      <w:r w:rsidR="007A5E0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scurgerii traficului de voce (din moment ce era </w:t>
      </w:r>
      <w:r w:rsidRPr="00327D82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Barred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) însa este interesant ca avea RAM-ul la -101, </w:t>
      </w:r>
      <w:r w:rsidR="007A5E0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ceea ce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înseamna ca mai orice mobil putea ateriza pe </w:t>
      </w:r>
      <w:r w:rsidR="007A5E0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ea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! Acum cu RAM -48 dBm a ramas doar un vis frumos, nu vad cum ai putea intra pe </w:t>
      </w:r>
      <w:r w:rsidR="007A5E0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ea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din afara acelei piatete cu fântana arteziana Universitatii (loc pe unde am trecut de atâtea ori în drum catre Orange Shop-ul Universitate situat imediat la intrarea pe strada Biserica Enei, fara sa stiu de acest BTS).</w:t>
      </w:r>
    </w:p>
    <w:p w:rsidR="00327D82" w:rsidRPr="00506A25" w:rsidRDefault="00327D82" w:rsidP="00327D82">
      <w:pPr>
        <w:pStyle w:val="Paragraphedeliste"/>
        <w:tabs>
          <w:tab w:val="left" w:pos="3119"/>
        </w:tabs>
        <w:spacing w:line="276" w:lineRule="auto"/>
        <w:ind w:left="1701"/>
        <w:rPr>
          <w:rFonts w:asciiTheme="minorHAnsi" w:hAnsiTheme="minorHAnsi" w:cstheme="minorHAnsi"/>
          <w:bCs/>
          <w:color w:val="7F7F7F" w:themeColor="text1" w:themeTint="80"/>
          <w:sz w:val="10"/>
          <w:lang w:val="ro-RO"/>
        </w:rPr>
      </w:pPr>
    </w:p>
    <w:p w:rsidR="00327D82" w:rsidRPr="00327D82" w:rsidRDefault="00327D82" w:rsidP="00327D82">
      <w:pPr>
        <w:pStyle w:val="Paragraphedeliste"/>
        <w:tabs>
          <w:tab w:val="left" w:pos="3119"/>
        </w:tabs>
        <w:spacing w:line="276" w:lineRule="auto"/>
        <w:ind w:left="1701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Insa nu trebuie uitat ca în comunicatie BSC-ul decide de celula selectionata, asa ca cine stie care o fi comportamentul retelei în mod practic, poate ca RAM-ul de -48 este uneori </w:t>
      </w:r>
      <w:r w:rsidRPr="00327D82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overrided</w:t>
      </w:r>
      <w:r w:rsidR="00D67E0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ca altfel nu ai ajunge </w:t>
      </w:r>
      <w:r w:rsidR="004B71F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mai </w:t>
      </w:r>
      <w:r w:rsidR="00D67E0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niciodata pe acest </w:t>
      </w:r>
      <w:r w:rsidR="00D67E08" w:rsidRPr="004B71F1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microcell</w:t>
      </w:r>
      <w:r w:rsidR="00D67E0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...</w:t>
      </w:r>
    </w:p>
    <w:p w:rsidR="00327D82" w:rsidRPr="00D64741" w:rsidRDefault="00327D82" w:rsidP="00327D82">
      <w:pPr>
        <w:pStyle w:val="Paragraphedeliste"/>
        <w:tabs>
          <w:tab w:val="left" w:pos="3119"/>
        </w:tabs>
        <w:spacing w:line="276" w:lineRule="auto"/>
        <w:ind w:left="993"/>
        <w:rPr>
          <w:rFonts w:asciiTheme="minorHAnsi" w:hAnsiTheme="minorHAnsi" w:cstheme="minorHAnsi"/>
          <w:bCs/>
          <w:color w:val="7F7F7F" w:themeColor="text1" w:themeTint="80"/>
          <w:sz w:val="44"/>
          <w:lang w:val="ro-RO"/>
        </w:rPr>
      </w:pPr>
    </w:p>
    <w:p w:rsidR="0020244D" w:rsidRPr="00506A25" w:rsidRDefault="0020244D" w:rsidP="00506A25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hanging="357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Fiind vorba de un </w:t>
      </w:r>
      <w:r w:rsidRPr="00A16418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Pr="00506A25">
        <w:rPr>
          <w:rFonts w:asciiTheme="minorHAnsi" w:hAnsiTheme="minorHAnsi" w:cstheme="minorHAnsi"/>
          <w:smallCaps/>
          <w:color w:val="595959" w:themeColor="text1" w:themeTint="A6"/>
          <w:sz w:val="20"/>
          <w:u w:val="dotted"/>
          <w:lang w:val="ro-RO"/>
        </w:rPr>
        <w:t>Barred</w:t>
      </w:r>
      <w:r w:rsidR="00D67E0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, scopul lui este de a scurge comunicatiile - initiate pe un site non-</w:t>
      </w:r>
      <w:r w:rsidR="00D67E08" w:rsidRPr="00506A25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 w:rsidR="00D67E0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cum de exemplu ar fi macrocelu</w:t>
      </w:r>
      <w:r w:rsidR="00506A2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l</w:t>
      </w:r>
      <w:r w:rsidR="00D67E0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arul </w:t>
      </w:r>
      <w:r w:rsidR="00D67E08" w:rsidRPr="00506A25"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 xml:space="preserve">BI_093 </w:t>
      </w:r>
      <w:r w:rsidR="00D67E0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de pe Facultatea de Arhitectura</w:t>
      </w:r>
      <w:r w:rsidR="00506A2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de la doar câtiva zeci de metri distanta. Cum nu poate accepta mobilele în </w:t>
      </w:r>
      <w:r w:rsidR="00506A25" w:rsidRPr="004B71F1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idle mode</w:t>
      </w:r>
      <w:r w:rsidR="00506A2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si în plus are si capacitati reduse, </w:t>
      </w:r>
      <w:r w:rsidRPr="00506A2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parametrajul cuplului </w:t>
      </w:r>
      <w:r w:rsidRPr="00506A25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CN / BA vizibil în TEMS </w:t>
      </w:r>
      <w:r w:rsidR="00506A25" w:rsidRPr="00506A2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 fost adaptat în consecinta</w:t>
      </w:r>
      <w:r w:rsidR="004B71F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:</w:t>
      </w:r>
      <w:r w:rsidR="00506A2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avem un</w:t>
      </w:r>
      <w:r w:rsidRPr="00506A2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Pr="00506A25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CCCH_Conf</w:t>
      </w:r>
      <w:r w:rsidRPr="00506A25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506A25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1</w:t>
      </w:r>
      <w:r w:rsidRPr="00506A25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Pr="00506A25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asociat cu un </w:t>
      </w:r>
      <w:r w:rsidR="00506A25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AGBLK 0</w:t>
      </w:r>
    </w:p>
    <w:p w:rsidR="0020244D" w:rsidRPr="00A16418" w:rsidRDefault="0020244D" w:rsidP="0020244D">
      <w:pPr>
        <w:pStyle w:val="Paragraphedeliste"/>
        <w:tabs>
          <w:tab w:val="left" w:pos="3119"/>
        </w:tabs>
        <w:spacing w:line="276" w:lineRule="auto"/>
        <w:ind w:left="1701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20244D" w:rsidRPr="00506A25" w:rsidRDefault="00506A25" w:rsidP="0020244D">
      <w:pPr>
        <w:spacing w:line="276" w:lineRule="auto"/>
        <w:ind w:left="1701"/>
        <w:rPr>
          <w:rFonts w:cstheme="minorHAnsi"/>
          <w:color w:val="7F7F7F" w:themeColor="text1" w:themeTint="80"/>
          <w:sz w:val="18"/>
          <w:szCs w:val="18"/>
          <w:lang w:val="ro-RO"/>
        </w:rPr>
      </w:pPr>
      <w:r>
        <w:rPr>
          <w:rFonts w:cstheme="minorHAnsi"/>
          <w:bCs/>
          <w:color w:val="7F7F7F" w:themeColor="text1" w:themeTint="80"/>
          <w:sz w:val="18"/>
          <w:lang w:val="ro-RO"/>
        </w:rPr>
        <w:t>Asta înseamna un</w:t>
      </w:r>
      <w:r w:rsidR="0020244D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20244D"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CCCH_Conf</w:t>
      </w:r>
      <w:r w:rsidR="0020244D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setat pe </w:t>
      </w:r>
      <w:r w:rsidR="0020244D"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Combined</w:t>
      </w:r>
      <w:r w:rsidR="0020244D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20244D" w:rsidRPr="007D549F">
        <w:rPr>
          <w:rFonts w:cstheme="minorHAnsi"/>
          <w:bCs/>
          <w:color w:val="A6A6A6" w:themeColor="background1" w:themeShade="A6"/>
          <w:sz w:val="18"/>
          <w:lang w:val="ro-RO"/>
        </w:rPr>
        <w:t>(</w:t>
      </w:r>
      <w:r w:rsidR="0020244D"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>1 physical channel reserved for CCCH</w:t>
      </w:r>
      <w:r w:rsidR="0020244D">
        <w:rPr>
          <w:rFonts w:cstheme="minorHAnsi"/>
          <w:bCs/>
          <w:i/>
          <w:color w:val="A6A6A6" w:themeColor="background1" w:themeShade="A6"/>
          <w:sz w:val="18"/>
          <w:lang w:val="ro-RO"/>
        </w:rPr>
        <w:t>,</w:t>
      </w:r>
      <w:r w:rsidR="0020244D"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</w:t>
      </w:r>
      <w:r w:rsidR="0020244D">
        <w:rPr>
          <w:rFonts w:cstheme="minorHAnsi"/>
          <w:bCs/>
          <w:i/>
          <w:color w:val="A6A6A6" w:themeColor="background1" w:themeShade="A6"/>
          <w:sz w:val="18"/>
          <w:lang w:val="ro-RO"/>
        </w:rPr>
        <w:t>shared</w:t>
      </w:r>
      <w:r w:rsidR="0020244D"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with SDCCH)</w:t>
      </w:r>
      <w:r w:rsidR="0020244D" w:rsidRPr="007D549F">
        <w:rPr>
          <w:rFonts w:cstheme="minorHAnsi"/>
          <w:bCs/>
          <w:i/>
          <w:color w:val="7F7F7F" w:themeColor="text1" w:themeTint="80"/>
          <w:sz w:val="18"/>
          <w:lang w:val="ro-RO"/>
        </w:rPr>
        <w:t xml:space="preserve"> </w:t>
      </w:r>
      <w:r>
        <w:rPr>
          <w:rFonts w:cstheme="minorHAnsi"/>
          <w:bCs/>
          <w:color w:val="7F7F7F" w:themeColor="text1" w:themeTint="80"/>
          <w:sz w:val="18"/>
          <w:lang w:val="ro-RO"/>
        </w:rPr>
        <w:t>ceea ce este recomandat pe site-urile cu putine TRX-uri (&lt;2)</w:t>
      </w:r>
      <w:r w:rsidR="0020244D">
        <w:rPr>
          <w:rFonts w:cstheme="minorHAnsi"/>
          <w:bCs/>
          <w:color w:val="7F7F7F" w:themeColor="text1" w:themeTint="80"/>
          <w:sz w:val="18"/>
          <w:lang w:val="ro-RO"/>
        </w:rPr>
        <w:t xml:space="preserve">, </w:t>
      </w:r>
      <w:r w:rsidR="0020244D" w:rsidRPr="007D549F">
        <w:rPr>
          <w:rFonts w:cstheme="minorHAnsi"/>
          <w:bCs/>
          <w:color w:val="7F7F7F" w:themeColor="text1" w:themeTint="80"/>
          <w:sz w:val="18"/>
          <w:lang w:val="ro-RO"/>
        </w:rPr>
        <w:t>si o valoare</w:t>
      </w:r>
      <w:r>
        <w:rPr>
          <w:rFonts w:cstheme="minorHAnsi"/>
          <w:bCs/>
          <w:color w:val="7F7F7F" w:themeColor="text1" w:themeTint="80"/>
          <w:sz w:val="18"/>
          <w:lang w:val="ro-RO"/>
        </w:rPr>
        <w:t xml:space="preserve"> a</w:t>
      </w:r>
      <w:r w:rsidR="0020244D"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BS-AG-BLKS-RES </w:t>
      </w:r>
      <w:r w:rsidR="0020244D" w:rsidRPr="007D549F">
        <w:rPr>
          <w:rFonts w:cstheme="minorHAnsi"/>
          <w:i/>
          <w:color w:val="A6A6A6" w:themeColor="background1" w:themeShade="A6"/>
          <w:sz w:val="18"/>
          <w:lang w:val="ro-RO"/>
        </w:rPr>
        <w:t>(number of paging blocks on each CCCH reserved for AGCH)</w:t>
      </w:r>
      <w:r w:rsidR="0020244D" w:rsidRPr="00506A25">
        <w:rPr>
          <w:rFonts w:cstheme="minorHAnsi"/>
          <w:color w:val="7F7F7F" w:themeColor="text1" w:themeTint="80"/>
          <w:sz w:val="16"/>
          <w:szCs w:val="18"/>
          <w:lang w:val="ro-RO"/>
        </w:rPr>
        <w:t xml:space="preserve"> 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setata la </w:t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0 : nu 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avem asadar </w:t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t>niciun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</w:t>
      </w:r>
      <w:r w:rsidR="004B71F1">
        <w:rPr>
          <w:rFonts w:cstheme="minorHAnsi"/>
          <w:i/>
          <w:color w:val="7F7F7F" w:themeColor="text1" w:themeTint="80"/>
          <w:sz w:val="18"/>
          <w:szCs w:val="18"/>
          <w:lang w:val="ro-RO"/>
        </w:rPr>
        <w:t>block</w:t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rezervat doar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AGCH</w:t>
      </w:r>
      <w:r w:rsidR="004B71F1">
        <w:rPr>
          <w:rFonts w:cstheme="minorHAnsi"/>
          <w:color w:val="7F7F7F" w:themeColor="text1" w:themeTint="80"/>
          <w:sz w:val="18"/>
          <w:szCs w:val="18"/>
          <w:lang w:val="ro-RO"/>
        </w:rPr>
        <w:t>-ului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, </w:t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t>toate cele 3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</w:t>
      </w:r>
      <w:r w:rsidR="0020244D" w:rsidRPr="00506A25">
        <w:rPr>
          <w:rFonts w:cstheme="minorHAnsi"/>
          <w:i/>
          <w:color w:val="7F7F7F" w:themeColor="text1" w:themeTint="80"/>
          <w:sz w:val="18"/>
          <w:szCs w:val="18"/>
          <w:lang w:val="ro-RO"/>
        </w:rPr>
        <w:t>blocks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</w:t>
      </w:r>
      <w:r w:rsidR="004B71F1">
        <w:rPr>
          <w:rFonts w:cstheme="minorHAnsi"/>
          <w:color w:val="7F7F7F" w:themeColor="text1" w:themeTint="80"/>
          <w:sz w:val="18"/>
          <w:szCs w:val="18"/>
          <w:lang w:val="ro-RO"/>
        </w:rPr>
        <w:t>fiind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disponibile atât pentru AGCH cât si pentru </w:t>
      </w:r>
      <w:r w:rsidR="004B71F1">
        <w:rPr>
          <w:rFonts w:cstheme="minorHAnsi"/>
          <w:color w:val="7F7F7F" w:themeColor="text1" w:themeTint="80"/>
          <w:sz w:val="18"/>
          <w:szCs w:val="18"/>
          <w:lang w:val="ro-RO"/>
        </w:rPr>
        <w:t>PCH</w:t>
      </w:r>
      <w:r w:rsidR="0020244D" w:rsidRPr="00506A25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</w:t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sym w:font="Wingdings" w:char="F0F0"/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nu înteleg prea bine de ce, ca pe acesta celula nu este nevoie de trafic de </w:t>
      </w:r>
      <w:r w:rsidRPr="004B71F1">
        <w:rPr>
          <w:rFonts w:cstheme="minorHAnsi"/>
          <w:i/>
          <w:color w:val="7F7F7F" w:themeColor="text1" w:themeTint="80"/>
          <w:sz w:val="18"/>
          <w:szCs w:val="18"/>
          <w:lang w:val="ro-RO"/>
        </w:rPr>
        <w:t>paging</w:t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din moment ce mobilele în </w:t>
      </w:r>
      <w:r w:rsidRPr="00506A25">
        <w:rPr>
          <w:rFonts w:cstheme="minorHAnsi"/>
          <w:i/>
          <w:color w:val="7F7F7F" w:themeColor="text1" w:themeTint="80"/>
          <w:sz w:val="18"/>
          <w:szCs w:val="18"/>
          <w:lang w:val="ro-RO"/>
        </w:rPr>
        <w:t>idle</w:t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</w:t>
      </w:r>
      <w:r w:rsidR="004B71F1"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pur si simplu </w:t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t>nu pot station</w:t>
      </w:r>
      <w:r w:rsidR="004B71F1">
        <w:rPr>
          <w:rFonts w:cstheme="minorHAnsi"/>
          <w:color w:val="7F7F7F" w:themeColor="text1" w:themeTint="80"/>
          <w:sz w:val="18"/>
          <w:szCs w:val="18"/>
          <w:lang w:val="ro-RO"/>
        </w:rPr>
        <w:t>a</w:t>
      </w:r>
      <w:r>
        <w:rPr>
          <w:rFonts w:cstheme="minorHAnsi"/>
          <w:color w:val="7F7F7F" w:themeColor="text1" w:themeTint="80"/>
          <w:sz w:val="18"/>
          <w:szCs w:val="18"/>
          <w:lang w:val="ro-RO"/>
        </w:rPr>
        <w:t xml:space="preserve"> pa ea !</w:t>
      </w:r>
    </w:p>
    <w:p w:rsidR="00686FB1" w:rsidRPr="00686FB1" w:rsidRDefault="00D64741" w:rsidP="00686FB1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hanging="357"/>
        <w:rPr>
          <w:sz w:val="36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lastRenderedPageBreak/>
        <w:t xml:space="preserve">Desigur, este interesant sa o compari si cu </w:t>
      </w:r>
      <w:r w:rsidR="004B71F1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clona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sa de pe </w:t>
      </w:r>
      <w:r w:rsidR="004B71F1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cealalta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parte a cladirii, </w:t>
      </w:r>
      <w:r w:rsidRPr="00D64741">
        <w:rPr>
          <w:rFonts w:asciiTheme="minorHAnsi" w:hAnsiTheme="minorHAnsi" w:cstheme="minorHAnsi"/>
          <w:bCs/>
          <w:smallCaps/>
          <w:color w:val="31849B" w:themeColor="accent5" w:themeShade="BF"/>
          <w:sz w:val="20"/>
          <w:lang w:val="ro-RO"/>
        </w:rPr>
        <w:t>BI_855 Piata Universitatii</w:t>
      </w:r>
      <w:r w:rsidRPr="00D64741">
        <w:rPr>
          <w:rFonts w:asciiTheme="minorHAnsi" w:hAnsiTheme="minorHAnsi" w:cstheme="minorHAnsi"/>
          <w:bCs/>
          <w:color w:val="31849B" w:themeColor="accent5" w:themeShade="BF"/>
          <w:sz w:val="20"/>
          <w:lang w:val="ro-RO"/>
        </w:rPr>
        <w:t xml:space="preserve"> </w:t>
      </w:r>
      <w:r w:rsidRPr="00D64741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(BCCH </w:t>
      </w:r>
      <w:r w:rsidRPr="00D64741">
        <w:rPr>
          <w:rFonts w:asciiTheme="minorHAnsi" w:hAnsiTheme="minorHAnsi" w:cstheme="minorHAnsi"/>
          <w:bCs/>
          <w:color w:val="FF6600"/>
          <w:sz w:val="20"/>
          <w:lang w:val="ro-RO"/>
        </w:rPr>
        <w:t>83</w:t>
      </w:r>
      <w:r w:rsidRPr="00D64741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)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: celula aceea are o </w:t>
      </w:r>
      <w:r w:rsidRPr="0078149E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capacitate de 2 ori mai mare (4</w:t>
      </w:r>
      <w:r w:rsidR="0078149E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 w:rsidRPr="0078149E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TRX), un </w:t>
      </w:r>
      <w:r w:rsidRPr="0078149E">
        <w:rPr>
          <w:rFonts w:asciiTheme="minorHAnsi" w:hAnsiTheme="minorHAnsi" w:cstheme="minorHAnsi"/>
          <w:bCs/>
          <w:smallCaps/>
          <w:color w:val="595959" w:themeColor="text1" w:themeTint="A6"/>
          <w:sz w:val="20"/>
          <w:lang w:val="ro-RO"/>
        </w:rPr>
        <w:t>RxLevel_Access_Min</w:t>
      </w:r>
      <w:r w:rsidRPr="0078149E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setat la -101 dBm nefiind </w:t>
      </w:r>
      <w:r w:rsidRPr="0078149E">
        <w:rPr>
          <w:rFonts w:asciiTheme="minorHAnsi" w:hAnsiTheme="minorHAnsi" w:cstheme="minorHAnsi"/>
          <w:bCs/>
          <w:smallCaps/>
          <w:color w:val="595959" w:themeColor="text1" w:themeTint="A6"/>
          <w:sz w:val="20"/>
          <w:lang w:val="ro-RO"/>
        </w:rPr>
        <w:t>Barred</w:t>
      </w:r>
      <w:r w:rsidRPr="0078149E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,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si are acel PenT 20 „în gol”</w:t>
      </w:r>
      <w:r w:rsidR="004B71F1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(fara TO)</w:t>
      </w:r>
    </w:p>
    <w:p w:rsidR="0020244D" w:rsidRPr="0020244D" w:rsidRDefault="0020244D" w:rsidP="0020244D">
      <w:pPr>
        <w:pStyle w:val="Paragraphedeliste"/>
        <w:ind w:left="1429"/>
        <w:rPr>
          <w:rFonts w:ascii="Arial" w:hAnsi="Arial" w:cs="Arial"/>
          <w:lang w:val="ro-RO" w:eastAsia="fr-FR"/>
        </w:rPr>
      </w:pPr>
    </w:p>
    <w:p w:rsidR="00686FB1" w:rsidRPr="00BF4621" w:rsidRDefault="00686FB1" w:rsidP="00686FB1">
      <w:pPr>
        <w:tabs>
          <w:tab w:val="left" w:pos="3119"/>
        </w:tabs>
        <w:spacing w:line="276" w:lineRule="auto"/>
        <w:rPr>
          <w:sz w:val="24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141"/>
        <w:tblW w:w="10484" w:type="dxa"/>
        <w:tblLook w:val="04A0" w:firstRow="1" w:lastRow="0" w:firstColumn="1" w:lastColumn="0" w:noHBand="0" w:noVBand="1"/>
      </w:tblPr>
      <w:tblGrid>
        <w:gridCol w:w="10484"/>
      </w:tblGrid>
      <w:tr w:rsidR="00813D6F" w:rsidRPr="00EA5E11" w:rsidTr="00813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4" w:type="dxa"/>
            <w:tcBorders>
              <w:left w:val="nil"/>
              <w:right w:val="nil"/>
            </w:tcBorders>
            <w:vAlign w:val="center"/>
          </w:tcPr>
          <w:p w:rsidR="00813D6F" w:rsidRPr="00EA5E11" w:rsidRDefault="00813D6F" w:rsidP="00813D6F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DCS </w:t>
            </w:r>
            <w:r w:rsidRPr="007112AC">
              <w:rPr>
                <w:rFonts w:cstheme="minorHAnsi"/>
                <w:b w:val="0"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</w:t>
            </w: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BA_List </w:t>
            </w:r>
          </w:p>
        </w:tc>
      </w:tr>
      <w:tr w:rsidR="00813D6F" w:rsidTr="0081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4" w:type="dxa"/>
            <w:tcBorders>
              <w:left w:val="nil"/>
              <w:bottom w:val="nil"/>
              <w:right w:val="nil"/>
            </w:tcBorders>
          </w:tcPr>
          <w:p w:rsidR="00813D6F" w:rsidRPr="00EA5E11" w:rsidRDefault="00813D6F" w:rsidP="00813D6F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813D6F" w:rsidRPr="00EB7934" w:rsidRDefault="00BD2E1A" w:rsidP="00813D6F">
            <w:pPr>
              <w:ind w:left="567"/>
              <w:jc w:val="left"/>
              <w:rPr>
                <w:b w:val="0"/>
                <w:color w:val="7F7F7F" w:themeColor="text1" w:themeTint="80"/>
                <w:sz w:val="20"/>
              </w:rPr>
            </w:pPr>
            <w:r>
              <w:rPr>
                <w:b w:val="0"/>
                <w:color w:val="FF4B21"/>
                <w:sz w:val="20"/>
              </w:rPr>
              <w:t xml:space="preserve">615 </w:t>
            </w:r>
            <w:r w:rsidRPr="00BD2E1A">
              <w:rPr>
                <w:b w:val="0"/>
                <w:color w:val="7F7F7F" w:themeColor="text1" w:themeTint="80"/>
                <w:sz w:val="20"/>
              </w:rPr>
              <w:t xml:space="preserve">/ </w:t>
            </w:r>
            <w:r w:rsidR="00813D6F" w:rsidRPr="004A6DF8">
              <w:rPr>
                <w:b w:val="0"/>
                <w:color w:val="FF4B21"/>
                <w:sz w:val="20"/>
              </w:rPr>
              <w:t>6</w:t>
            </w:r>
            <w:r w:rsidR="00813D6F">
              <w:rPr>
                <w:b w:val="0"/>
                <w:color w:val="FF4B21"/>
                <w:sz w:val="20"/>
              </w:rPr>
              <w:t>33</w:t>
            </w:r>
          </w:p>
          <w:p w:rsidR="00813D6F" w:rsidRPr="00680CA3" w:rsidRDefault="00813D6F" w:rsidP="00813D6F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4"/>
                <w:szCs w:val="24"/>
                <w:lang w:eastAsia="fr-FR"/>
              </w:rPr>
            </w:pPr>
          </w:p>
          <w:p w:rsidR="00813D6F" w:rsidRPr="00185CFC" w:rsidRDefault="00813D6F" w:rsidP="00813D6F">
            <w:pPr>
              <w:ind w:left="567"/>
              <w:rPr>
                <w:rFonts w:eastAsia="Times New Roman" w:cstheme="minorHAnsi"/>
                <w:bCs w:val="0"/>
                <w:color w:val="7F7F7F" w:themeColor="text1" w:themeTint="80"/>
                <w:sz w:val="20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Era </w:t>
            </w:r>
            <w:r w:rsidR="00162CBA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ca^t se poate de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evident ca vor decalara vestitul BCCH DCS</w:t>
            </w:r>
            <w:r w:rsidR="0078149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78149E" w:rsidRPr="0078149E"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>633</w:t>
            </w:r>
            <w:r w:rsidRPr="0078149E"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non-</w:t>
            </w:r>
            <w:r w:rsidRPr="00570BCB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Barred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si cu RAM accesibil (-106 dBm) emis de sus de pe Teatrul National, de site-ul </w:t>
            </w:r>
            <w:r w:rsidRPr="002035A3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BI_0530_TN BSC Teatrul National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 </w:t>
            </w:r>
            <w:r w:rsidR="0078149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(u</w:t>
            </w:r>
            <w:r w:rsidR="00570BC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n singur sector </w:t>
            </w:r>
            <w:r w:rsidR="00570BCB" w:rsidRPr="00570BCB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singleband</w:t>
            </w:r>
            <w:r w:rsidR="00570BC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DCS cu 4 TRX –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asa de bine amplasat </w:t>
            </w:r>
            <w:r w:rsidR="00570BCB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încât îl pot prinde si eu de pe P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anduri, la peste 3Km distanta</w:t>
            </w:r>
            <w:r w:rsidR="0078149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)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 !</w:t>
            </w:r>
            <w:r w:rsidR="0078149E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Celalat BCCH nu stiu sigur la ce o corespunde…</w:t>
            </w:r>
          </w:p>
          <w:p w:rsidR="00813D6F" w:rsidRPr="00185CFC" w:rsidRDefault="00813D6F" w:rsidP="00813D6F">
            <w:pPr>
              <w:ind w:left="1134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5E651D" w:rsidRPr="00686FB1" w:rsidRDefault="005E651D" w:rsidP="00686FB1">
      <w:pPr>
        <w:tabs>
          <w:tab w:val="left" w:pos="3119"/>
        </w:tabs>
        <w:spacing w:line="276" w:lineRule="auto"/>
        <w:ind w:left="0"/>
        <w:rPr>
          <w:sz w:val="36"/>
          <w:lang w:val="ro-RO"/>
        </w:rPr>
      </w:pPr>
    </w:p>
    <w:p w:rsidR="00F04D6A" w:rsidRDefault="00F04D6A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C65551" w:rsidRPr="00BF4621" w:rsidRDefault="00C65551" w:rsidP="00DF3F1D">
      <w:pPr>
        <w:ind w:left="0"/>
        <w:rPr>
          <w:sz w:val="14"/>
          <w:lang w:val="ro-RO"/>
        </w:rPr>
      </w:pPr>
    </w:p>
    <w:p w:rsidR="00C65551" w:rsidRPr="00BF4621" w:rsidRDefault="00C65551" w:rsidP="00DF3F1D">
      <w:pPr>
        <w:ind w:left="0"/>
        <w:rPr>
          <w:sz w:val="28"/>
          <w:lang w:val="ro-RO"/>
        </w:rPr>
      </w:pPr>
      <w:bookmarkStart w:id="0" w:name="_GoBack"/>
      <w:bookmarkEnd w:id="0"/>
    </w:p>
    <w:tbl>
      <w:tblPr>
        <w:tblStyle w:val="Trameclaire-Accent1"/>
        <w:tblpPr w:leftFromText="141" w:rightFromText="141" w:vertAnchor="text" w:horzAnchor="margin" w:tblpXSpec="right" w:tblpY="11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A6DF8" w:rsidTr="007814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A6DF8" w:rsidRPr="0063056F" w:rsidRDefault="004A6DF8" w:rsidP="0078149E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A6DF8" w:rsidRPr="0063056F" w:rsidRDefault="004A6DF8" w:rsidP="0078149E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>EA</w:t>
            </w:r>
            <w:r w:rsidR="00BD2E1A">
              <w:rPr>
                <w:b w:val="0"/>
                <w:color w:val="7030A0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|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="00BD2E1A"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>MB2</w:t>
            </w:r>
          </w:p>
        </w:tc>
      </w:tr>
    </w:tbl>
    <w:p w:rsidR="005E3750" w:rsidRPr="00813D6F" w:rsidRDefault="005E3750" w:rsidP="00DF3F1D">
      <w:pPr>
        <w:ind w:left="0"/>
        <w:rPr>
          <w:sz w:val="16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E3750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894"/>
      </w:tblGrid>
      <w:tr w:rsidR="00BD2E1A" w:rsidTr="00BD2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D2E1A" w:rsidRPr="0063056F" w:rsidRDefault="00BD2E1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D2E1A" w:rsidRPr="0063056F" w:rsidRDefault="00BD2E1A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894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D2E1A" w:rsidRPr="00BD2E1A" w:rsidRDefault="00BD2E1A" w:rsidP="00BD2E1A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6A6A6" w:themeColor="background1" w:themeShade="A6"/>
                <w:sz w:val="20"/>
              </w:rPr>
            </w:pPr>
            <w:r w:rsidRPr="00BD2E1A">
              <w:rPr>
                <w:b w:val="0"/>
                <w:color w:val="A6A6A6" w:themeColor="background1" w:themeShade="A6"/>
                <w:sz w:val="18"/>
              </w:rPr>
              <w:t>BSIC 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82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A6DF8" w:rsidTr="00147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A6DF8" w:rsidRDefault="004A6DF8" w:rsidP="00147B66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4A6DF8" w:rsidRPr="008A34A1" w:rsidRDefault="004A6DF8" w:rsidP="00147B66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A6DF8" w:rsidRPr="00E37FB6" w:rsidRDefault="004A6DF8" w:rsidP="00147B66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53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A6DF8" w:rsidTr="00147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A6DF8" w:rsidRDefault="004A6DF8" w:rsidP="00147B66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A6DF8" w:rsidRPr="008552FE" w:rsidRDefault="004A6DF8" w:rsidP="00147B66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A6DF8" w:rsidRPr="00E37FB6" w:rsidRDefault="00BD2E1A" w:rsidP="00147B66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6E0F83">
              <w:rPr>
                <w:b w:val="0"/>
                <w:color w:val="FF0000"/>
                <w:lang w:val="en-US"/>
              </w:rPr>
              <w:t>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A6DF8" w:rsidTr="00147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A6DF8" w:rsidRDefault="004A6DF8" w:rsidP="00147B66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4A6DF8" w:rsidRPr="00C140DC" w:rsidRDefault="004A6DF8" w:rsidP="00147B66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A6DF8" w:rsidRPr="00E37FB6" w:rsidRDefault="00BD2E1A" w:rsidP="00147B66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6E0F83">
              <w:rPr>
                <w:b w:val="0"/>
                <w:color w:val="FF0000"/>
                <w:lang w:val="en-US"/>
              </w:rPr>
              <w:t>1</w:t>
            </w:r>
            <w:r w:rsidR="004A6DF8" w:rsidRPr="006E0F83">
              <w:rPr>
                <w:b w:val="0"/>
                <w:color w:val="FF0000"/>
                <w:lang w:val="en-US"/>
              </w:rPr>
              <w:t xml:space="preserve"> </w:t>
            </w:r>
            <w:r w:rsidR="004A6DF8"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="004A6DF8"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 w:rsidR="004A6DF8"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55140A" w:rsidRPr="007112AC" w:rsidRDefault="0055140A" w:rsidP="0055140A">
      <w:pPr>
        <w:rPr>
          <w:sz w:val="4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7112AC" w:rsidTr="009D3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112AC" w:rsidRPr="0063056F" w:rsidRDefault="007112AC" w:rsidP="009D3BDD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112AC" w:rsidRPr="0063056F" w:rsidRDefault="007112AC" w:rsidP="009D3BDD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7112AC">
              <w:rPr>
                <w:b w:val="0"/>
                <w:color w:val="1F497D" w:themeColor="text2"/>
                <w:sz w:val="20"/>
              </w:rPr>
              <w:t>101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7112AC" w:rsidTr="00813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112AC" w:rsidRPr="007F17B7" w:rsidRDefault="007112AC" w:rsidP="00813D6F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112AC" w:rsidRPr="001A18DC" w:rsidRDefault="007112AC" w:rsidP="00813D6F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3A4275" w:rsidRPr="003A4275" w:rsidRDefault="00BF4621" w:rsidP="00686FB1">
      <w:pPr>
        <w:tabs>
          <w:tab w:val="left" w:pos="1966"/>
        </w:tabs>
        <w:ind w:left="0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634448</wp:posOffset>
            </wp:positionV>
            <wp:extent cx="7863840" cy="5944281"/>
            <wp:effectExtent l="190500" t="190500" r="194310" b="18986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5944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275" w:rsidRPr="003A4275" w:rsidSect="00CC2140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pt;height:10pt" o:bullet="t">
        <v:imagedata r:id="rId1" o:title="BD21298_"/>
      </v:shape>
    </w:pict>
  </w:numPicBullet>
  <w:abstractNum w:abstractNumId="0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15743"/>
    <w:multiLevelType w:val="hybridMultilevel"/>
    <w:tmpl w:val="A99A2CF0"/>
    <w:lvl w:ilvl="0" w:tplc="3E06F55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153E83"/>
    <w:multiLevelType w:val="hybridMultilevel"/>
    <w:tmpl w:val="D0B2BCA8"/>
    <w:lvl w:ilvl="0" w:tplc="F08EFE6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7">
    <w:nsid w:val="38FD0E73"/>
    <w:multiLevelType w:val="hybridMultilevel"/>
    <w:tmpl w:val="91223F04"/>
    <w:lvl w:ilvl="0" w:tplc="063EEDBC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CC0066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44CB5B37"/>
    <w:multiLevelType w:val="hybridMultilevel"/>
    <w:tmpl w:val="2A78BE7C"/>
    <w:lvl w:ilvl="0" w:tplc="2FD09D5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DA1030"/>
    <w:multiLevelType w:val="hybridMultilevel"/>
    <w:tmpl w:val="587CE6A6"/>
    <w:lvl w:ilvl="0" w:tplc="FD9034A4">
      <w:start w:val="2004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FF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715924A4"/>
    <w:multiLevelType w:val="hybridMultilevel"/>
    <w:tmpl w:val="CA0E13E2"/>
    <w:lvl w:ilvl="0" w:tplc="34F86F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7"/>
  </w:num>
  <w:num w:numId="5">
    <w:abstractNumId w:val="12"/>
  </w:num>
  <w:num w:numId="6">
    <w:abstractNumId w:val="15"/>
  </w:num>
  <w:num w:numId="7">
    <w:abstractNumId w:val="4"/>
  </w:num>
  <w:num w:numId="8">
    <w:abstractNumId w:val="20"/>
  </w:num>
  <w:num w:numId="9">
    <w:abstractNumId w:val="0"/>
  </w:num>
  <w:num w:numId="10">
    <w:abstractNumId w:val="11"/>
  </w:num>
  <w:num w:numId="11">
    <w:abstractNumId w:val="18"/>
  </w:num>
  <w:num w:numId="12">
    <w:abstractNumId w:val="21"/>
  </w:num>
  <w:num w:numId="13">
    <w:abstractNumId w:val="6"/>
  </w:num>
  <w:num w:numId="14">
    <w:abstractNumId w:val="19"/>
  </w:num>
  <w:num w:numId="15">
    <w:abstractNumId w:val="9"/>
  </w:num>
  <w:num w:numId="16">
    <w:abstractNumId w:val="1"/>
  </w:num>
  <w:num w:numId="17">
    <w:abstractNumId w:val="3"/>
  </w:num>
  <w:num w:numId="18">
    <w:abstractNumId w:val="16"/>
  </w:num>
  <w:num w:numId="19">
    <w:abstractNumId w:val="2"/>
  </w:num>
  <w:num w:numId="20">
    <w:abstractNumId w:val="10"/>
  </w:num>
  <w:num w:numId="21">
    <w:abstractNumId w:val="7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20D9B"/>
    <w:rsid w:val="000211CF"/>
    <w:rsid w:val="000469BD"/>
    <w:rsid w:val="00051999"/>
    <w:rsid w:val="000552F4"/>
    <w:rsid w:val="00056DFE"/>
    <w:rsid w:val="00080F05"/>
    <w:rsid w:val="00086133"/>
    <w:rsid w:val="000863D9"/>
    <w:rsid w:val="00087162"/>
    <w:rsid w:val="000879F9"/>
    <w:rsid w:val="0009399B"/>
    <w:rsid w:val="00097AC3"/>
    <w:rsid w:val="000A24DF"/>
    <w:rsid w:val="000C1C86"/>
    <w:rsid w:val="000C419A"/>
    <w:rsid w:val="000C72AA"/>
    <w:rsid w:val="000D5742"/>
    <w:rsid w:val="000E3E65"/>
    <w:rsid w:val="000F6933"/>
    <w:rsid w:val="000F6EEE"/>
    <w:rsid w:val="00111199"/>
    <w:rsid w:val="00117F02"/>
    <w:rsid w:val="00144048"/>
    <w:rsid w:val="00147B66"/>
    <w:rsid w:val="00150D35"/>
    <w:rsid w:val="00162CBA"/>
    <w:rsid w:val="001662E4"/>
    <w:rsid w:val="001673FA"/>
    <w:rsid w:val="00171B89"/>
    <w:rsid w:val="001802DF"/>
    <w:rsid w:val="00185CFC"/>
    <w:rsid w:val="00194CE8"/>
    <w:rsid w:val="001A0B23"/>
    <w:rsid w:val="001A18DC"/>
    <w:rsid w:val="001A759F"/>
    <w:rsid w:val="001C2DFB"/>
    <w:rsid w:val="001C7C49"/>
    <w:rsid w:val="001D58DA"/>
    <w:rsid w:val="001E2065"/>
    <w:rsid w:val="001E76AB"/>
    <w:rsid w:val="0020244D"/>
    <w:rsid w:val="002035A3"/>
    <w:rsid w:val="002106DA"/>
    <w:rsid w:val="00215282"/>
    <w:rsid w:val="00222E05"/>
    <w:rsid w:val="00224FBE"/>
    <w:rsid w:val="002306F8"/>
    <w:rsid w:val="00243BD7"/>
    <w:rsid w:val="00247A20"/>
    <w:rsid w:val="00251875"/>
    <w:rsid w:val="00253A48"/>
    <w:rsid w:val="00255972"/>
    <w:rsid w:val="00260B64"/>
    <w:rsid w:val="00271996"/>
    <w:rsid w:val="00274B01"/>
    <w:rsid w:val="00280A8A"/>
    <w:rsid w:val="002974DA"/>
    <w:rsid w:val="002A0857"/>
    <w:rsid w:val="002B3018"/>
    <w:rsid w:val="002C2B13"/>
    <w:rsid w:val="002E2D35"/>
    <w:rsid w:val="00302658"/>
    <w:rsid w:val="00306017"/>
    <w:rsid w:val="00307FD2"/>
    <w:rsid w:val="00316DE4"/>
    <w:rsid w:val="00317DA2"/>
    <w:rsid w:val="003206D3"/>
    <w:rsid w:val="00327D82"/>
    <w:rsid w:val="00337533"/>
    <w:rsid w:val="003458D5"/>
    <w:rsid w:val="0035138C"/>
    <w:rsid w:val="003609B5"/>
    <w:rsid w:val="00365190"/>
    <w:rsid w:val="003767A2"/>
    <w:rsid w:val="00380851"/>
    <w:rsid w:val="0039531D"/>
    <w:rsid w:val="00395F7C"/>
    <w:rsid w:val="003A4275"/>
    <w:rsid w:val="003C07E7"/>
    <w:rsid w:val="003C0ADB"/>
    <w:rsid w:val="003C7ED4"/>
    <w:rsid w:val="003D3F8F"/>
    <w:rsid w:val="003E5FF0"/>
    <w:rsid w:val="003F6FA7"/>
    <w:rsid w:val="00406A66"/>
    <w:rsid w:val="004224CD"/>
    <w:rsid w:val="004314DB"/>
    <w:rsid w:val="004612A1"/>
    <w:rsid w:val="00462116"/>
    <w:rsid w:val="00474FED"/>
    <w:rsid w:val="00480D85"/>
    <w:rsid w:val="004844B1"/>
    <w:rsid w:val="00485D2E"/>
    <w:rsid w:val="00496160"/>
    <w:rsid w:val="004963A2"/>
    <w:rsid w:val="004A6DF8"/>
    <w:rsid w:val="004B19F5"/>
    <w:rsid w:val="004B71F1"/>
    <w:rsid w:val="004D74C0"/>
    <w:rsid w:val="004E1FB3"/>
    <w:rsid w:val="004E7713"/>
    <w:rsid w:val="004F2417"/>
    <w:rsid w:val="004F2DD1"/>
    <w:rsid w:val="00506A25"/>
    <w:rsid w:val="00514947"/>
    <w:rsid w:val="0053153C"/>
    <w:rsid w:val="00534DE5"/>
    <w:rsid w:val="00541077"/>
    <w:rsid w:val="00543F6C"/>
    <w:rsid w:val="005443B9"/>
    <w:rsid w:val="005478D0"/>
    <w:rsid w:val="00550544"/>
    <w:rsid w:val="0055140A"/>
    <w:rsid w:val="00551F98"/>
    <w:rsid w:val="00566891"/>
    <w:rsid w:val="00570BCB"/>
    <w:rsid w:val="005718F4"/>
    <w:rsid w:val="00573D50"/>
    <w:rsid w:val="00574A41"/>
    <w:rsid w:val="00575F78"/>
    <w:rsid w:val="005812C4"/>
    <w:rsid w:val="00584A89"/>
    <w:rsid w:val="005920E6"/>
    <w:rsid w:val="005A04DC"/>
    <w:rsid w:val="005A2077"/>
    <w:rsid w:val="005B0221"/>
    <w:rsid w:val="005B4CA3"/>
    <w:rsid w:val="005E2388"/>
    <w:rsid w:val="005E3750"/>
    <w:rsid w:val="005E37DF"/>
    <w:rsid w:val="005E651D"/>
    <w:rsid w:val="005F3A07"/>
    <w:rsid w:val="00612BBB"/>
    <w:rsid w:val="00613E12"/>
    <w:rsid w:val="006141A5"/>
    <w:rsid w:val="00614AAD"/>
    <w:rsid w:val="00620ACA"/>
    <w:rsid w:val="006266AB"/>
    <w:rsid w:val="00627081"/>
    <w:rsid w:val="0063056F"/>
    <w:rsid w:val="0065522C"/>
    <w:rsid w:val="0066609D"/>
    <w:rsid w:val="00680CA3"/>
    <w:rsid w:val="00686FB1"/>
    <w:rsid w:val="006940B6"/>
    <w:rsid w:val="006973A6"/>
    <w:rsid w:val="006C7E38"/>
    <w:rsid w:val="006D0DE8"/>
    <w:rsid w:val="006D6AC7"/>
    <w:rsid w:val="006E0F83"/>
    <w:rsid w:val="006F121C"/>
    <w:rsid w:val="00707EB9"/>
    <w:rsid w:val="007112AC"/>
    <w:rsid w:val="00734828"/>
    <w:rsid w:val="007563AB"/>
    <w:rsid w:val="0078149E"/>
    <w:rsid w:val="007867DE"/>
    <w:rsid w:val="0078782D"/>
    <w:rsid w:val="007909A9"/>
    <w:rsid w:val="00793FE4"/>
    <w:rsid w:val="007A5E0C"/>
    <w:rsid w:val="007C583D"/>
    <w:rsid w:val="007D29EE"/>
    <w:rsid w:val="007D549F"/>
    <w:rsid w:val="007D6818"/>
    <w:rsid w:val="007E5979"/>
    <w:rsid w:val="007E5AFB"/>
    <w:rsid w:val="007E77E4"/>
    <w:rsid w:val="007F17B7"/>
    <w:rsid w:val="0080114C"/>
    <w:rsid w:val="00813D6F"/>
    <w:rsid w:val="00816585"/>
    <w:rsid w:val="0082151C"/>
    <w:rsid w:val="0082699B"/>
    <w:rsid w:val="00834054"/>
    <w:rsid w:val="00843171"/>
    <w:rsid w:val="0085280D"/>
    <w:rsid w:val="008552FE"/>
    <w:rsid w:val="008565DA"/>
    <w:rsid w:val="00886F14"/>
    <w:rsid w:val="00891FDA"/>
    <w:rsid w:val="008A34A1"/>
    <w:rsid w:val="008B1E94"/>
    <w:rsid w:val="008B4717"/>
    <w:rsid w:val="008C78B0"/>
    <w:rsid w:val="008D2705"/>
    <w:rsid w:val="009019EE"/>
    <w:rsid w:val="00901E86"/>
    <w:rsid w:val="00903086"/>
    <w:rsid w:val="00912381"/>
    <w:rsid w:val="009274BE"/>
    <w:rsid w:val="0093721B"/>
    <w:rsid w:val="00957CB4"/>
    <w:rsid w:val="009663BB"/>
    <w:rsid w:val="009748C2"/>
    <w:rsid w:val="00974952"/>
    <w:rsid w:val="009908FE"/>
    <w:rsid w:val="009A7BAA"/>
    <w:rsid w:val="009B13BD"/>
    <w:rsid w:val="009D14D4"/>
    <w:rsid w:val="009D7B29"/>
    <w:rsid w:val="009E1ABE"/>
    <w:rsid w:val="009F5B53"/>
    <w:rsid w:val="00A279C9"/>
    <w:rsid w:val="00A31578"/>
    <w:rsid w:val="00A33396"/>
    <w:rsid w:val="00A40A82"/>
    <w:rsid w:val="00A45684"/>
    <w:rsid w:val="00A47E09"/>
    <w:rsid w:val="00A64D46"/>
    <w:rsid w:val="00A74675"/>
    <w:rsid w:val="00A8774A"/>
    <w:rsid w:val="00A95159"/>
    <w:rsid w:val="00AA20D5"/>
    <w:rsid w:val="00AC081E"/>
    <w:rsid w:val="00AD0414"/>
    <w:rsid w:val="00AD073B"/>
    <w:rsid w:val="00AD2A8B"/>
    <w:rsid w:val="00AE6D01"/>
    <w:rsid w:val="00AF4C04"/>
    <w:rsid w:val="00B1524E"/>
    <w:rsid w:val="00B1668A"/>
    <w:rsid w:val="00B26628"/>
    <w:rsid w:val="00B37702"/>
    <w:rsid w:val="00B512EA"/>
    <w:rsid w:val="00B662BB"/>
    <w:rsid w:val="00B703A1"/>
    <w:rsid w:val="00B77C2C"/>
    <w:rsid w:val="00B86A4B"/>
    <w:rsid w:val="00B9393A"/>
    <w:rsid w:val="00BA72BE"/>
    <w:rsid w:val="00BB03AA"/>
    <w:rsid w:val="00BB38D9"/>
    <w:rsid w:val="00BC18AD"/>
    <w:rsid w:val="00BC2C7E"/>
    <w:rsid w:val="00BC6430"/>
    <w:rsid w:val="00BD2E1A"/>
    <w:rsid w:val="00BD7171"/>
    <w:rsid w:val="00BE69A7"/>
    <w:rsid w:val="00BF4621"/>
    <w:rsid w:val="00BF4AF2"/>
    <w:rsid w:val="00C03C99"/>
    <w:rsid w:val="00C05B28"/>
    <w:rsid w:val="00C12904"/>
    <w:rsid w:val="00C140DC"/>
    <w:rsid w:val="00C1484C"/>
    <w:rsid w:val="00C465F8"/>
    <w:rsid w:val="00C47BC3"/>
    <w:rsid w:val="00C65551"/>
    <w:rsid w:val="00CA3652"/>
    <w:rsid w:val="00CB2944"/>
    <w:rsid w:val="00CB5056"/>
    <w:rsid w:val="00CB7179"/>
    <w:rsid w:val="00CC2140"/>
    <w:rsid w:val="00CE1C42"/>
    <w:rsid w:val="00CF06B1"/>
    <w:rsid w:val="00CF266D"/>
    <w:rsid w:val="00D154BB"/>
    <w:rsid w:val="00D369AD"/>
    <w:rsid w:val="00D464F2"/>
    <w:rsid w:val="00D5248D"/>
    <w:rsid w:val="00D55F69"/>
    <w:rsid w:val="00D56E2A"/>
    <w:rsid w:val="00D64741"/>
    <w:rsid w:val="00D67E08"/>
    <w:rsid w:val="00D70BAC"/>
    <w:rsid w:val="00D71449"/>
    <w:rsid w:val="00D77497"/>
    <w:rsid w:val="00D922B0"/>
    <w:rsid w:val="00D92E6E"/>
    <w:rsid w:val="00DD6277"/>
    <w:rsid w:val="00DF3F1D"/>
    <w:rsid w:val="00DF5004"/>
    <w:rsid w:val="00DF63F7"/>
    <w:rsid w:val="00E10E7C"/>
    <w:rsid w:val="00E15A34"/>
    <w:rsid w:val="00E37FB6"/>
    <w:rsid w:val="00E42B91"/>
    <w:rsid w:val="00E439CD"/>
    <w:rsid w:val="00E75818"/>
    <w:rsid w:val="00E83202"/>
    <w:rsid w:val="00E83798"/>
    <w:rsid w:val="00E97C2D"/>
    <w:rsid w:val="00E97D86"/>
    <w:rsid w:val="00EA596D"/>
    <w:rsid w:val="00EB7934"/>
    <w:rsid w:val="00EE485F"/>
    <w:rsid w:val="00EE4F4D"/>
    <w:rsid w:val="00EF213A"/>
    <w:rsid w:val="00EF3427"/>
    <w:rsid w:val="00F04D6A"/>
    <w:rsid w:val="00F21B02"/>
    <w:rsid w:val="00F25D17"/>
    <w:rsid w:val="00F3209F"/>
    <w:rsid w:val="00F53A54"/>
    <w:rsid w:val="00F72322"/>
    <w:rsid w:val="00F77820"/>
    <w:rsid w:val="00F81B69"/>
    <w:rsid w:val="00FC785C"/>
    <w:rsid w:val="00FD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3</Pages>
  <Words>1039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221</cp:revision>
  <cp:lastPrinted>2010-11-30T21:37:00Z</cp:lastPrinted>
  <dcterms:created xsi:type="dcterms:W3CDTF">2010-09-14T16:17:00Z</dcterms:created>
  <dcterms:modified xsi:type="dcterms:W3CDTF">2011-02-23T17:54:00Z</dcterms:modified>
</cp:coreProperties>
</file>