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2B7CDC" wp14:editId="7761E5B3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346AB4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BU_</w:t>
                            </w:r>
                            <w:r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D6</w:t>
                            </w:r>
                            <w:r w:rsidR="00793FE4" w:rsidRPr="000C1C86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_3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346AB4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BU_</w:t>
                      </w:r>
                      <w:r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D6</w:t>
                      </w:r>
                      <w:r w:rsidR="00793FE4" w:rsidRPr="000C1C86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_3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928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01B605CF" wp14:editId="3F097A64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A91DE7" wp14:editId="17ED1404">
                <wp:simplePos x="0" y="0"/>
                <wp:positionH relativeFrom="column">
                  <wp:posOffset>-684530</wp:posOffset>
                </wp:positionH>
                <wp:positionV relativeFrom="paragraph">
                  <wp:posOffset>81197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541F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BC541F"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Str. Brezoianu, </w:t>
                            </w:r>
                            <w:r w:rsid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BC541F" w:rsidRPr="00BC541F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26-32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3.9pt;margin-top:6.4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" filled="f" stroked="f" strokeweight=".5pt">
                <v:textbox>
                  <w:txbxContent>
                    <w:p w:rsidR="0055140A" w:rsidRPr="00BC541F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BC541F"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Str. Brezoianu, </w:t>
                      </w:r>
                      <w:r w:rsid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BC541F" w:rsidRPr="00BC541F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26-32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843171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346AB4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67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346AB4" w:rsidP="00BC541F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928</w:t>
            </w:r>
            <w:r w:rsidR="00EF3427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BC541F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4</w:t>
            </w:r>
          </w:p>
          <w:p w:rsidR="00BC541F" w:rsidRPr="00BC541F" w:rsidRDefault="00BC541F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346AB4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63 / 65 / 67 / 80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5E651D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101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EF3427" w:rsidRPr="005E651D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EF3427" w:rsidRPr="005E651D" w:rsidRDefault="00EF3427" w:rsidP="00EF3427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Not </w:t>
            </w: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346AB4" w:rsidP="00DF5004">
      <w:pPr>
        <w:rPr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7D25A2E9" wp14:editId="27E7AD19">
            <wp:simplePos x="0" y="0"/>
            <wp:positionH relativeFrom="column">
              <wp:posOffset>-137325</wp:posOffset>
            </wp:positionH>
            <wp:positionV relativeFrom="paragraph">
              <wp:posOffset>10795</wp:posOffset>
            </wp:positionV>
            <wp:extent cx="381000" cy="381000"/>
            <wp:effectExtent l="0" t="0" r="0" b="0"/>
            <wp:wrapNone/>
            <wp:docPr id="14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1924E8" w:rsidRDefault="001924E8" w:rsidP="001924E8">
      <w:pPr>
        <w:spacing w:line="276" w:lineRule="auto"/>
        <w:ind w:left="0"/>
        <w:rPr>
          <w:color w:val="595959" w:themeColor="text1" w:themeTint="A6"/>
          <w:sz w:val="20"/>
          <w:lang w:val="ro-RO"/>
        </w:rPr>
      </w:pPr>
    </w:p>
    <w:p w:rsidR="00575F78" w:rsidRPr="00A74771" w:rsidRDefault="008F6067" w:rsidP="00A74771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  <w:r w:rsidRPr="002B554F">
        <w:rPr>
          <w:i/>
          <w:color w:val="595959" w:themeColor="text1" w:themeTint="A6"/>
          <w:sz w:val="20"/>
          <w:lang w:val="ro-RO"/>
        </w:rPr>
        <w:t>M</w:t>
      </w:r>
      <w:r w:rsidR="00DD6277" w:rsidRPr="00253A48">
        <w:rPr>
          <w:i/>
          <w:color w:val="595959" w:themeColor="text1" w:themeTint="A6"/>
          <w:sz w:val="20"/>
          <w:lang w:val="ro-RO"/>
        </w:rPr>
        <w:t>icrocell</w:t>
      </w:r>
      <w:r>
        <w:rPr>
          <w:color w:val="595959" w:themeColor="text1" w:themeTint="A6"/>
          <w:sz w:val="20"/>
          <w:lang w:val="ro-RO"/>
        </w:rPr>
        <w:t xml:space="preserve"> </w:t>
      </w:r>
      <w:r w:rsidR="002B554F">
        <w:rPr>
          <w:color w:val="595959" w:themeColor="text1" w:themeTint="A6"/>
          <w:sz w:val="20"/>
          <w:lang w:val="ro-RO"/>
        </w:rPr>
        <w:t>dat în functie</w:t>
      </w:r>
      <w:r w:rsidR="00E11349">
        <w:rPr>
          <w:color w:val="595959" w:themeColor="text1" w:themeTint="A6"/>
          <w:sz w:val="20"/>
          <w:lang w:val="ro-RO"/>
        </w:rPr>
        <w:t xml:space="preserve"> </w:t>
      </w:r>
      <w:r>
        <w:rPr>
          <w:color w:val="595959" w:themeColor="text1" w:themeTint="A6"/>
          <w:sz w:val="20"/>
          <w:lang w:val="ro-RO"/>
        </w:rPr>
        <w:t xml:space="preserve">mult mai târziu, </w:t>
      </w:r>
      <w:r w:rsidR="00E11349" w:rsidRPr="003D3F8F">
        <w:rPr>
          <w:color w:val="595959" w:themeColor="text1" w:themeTint="A6"/>
          <w:sz w:val="20"/>
          <w:lang w:val="ro-RO"/>
        </w:rPr>
        <w:t xml:space="preserve">pe </w:t>
      </w:r>
      <w:r w:rsidR="00346AB4">
        <w:rPr>
          <w:smallCaps/>
          <w:color w:val="7030A0"/>
          <w:sz w:val="20"/>
          <w:lang w:val="ro-RO"/>
        </w:rPr>
        <w:t>13 martie 2002</w:t>
      </w:r>
      <w:r w:rsidR="002B554F">
        <w:rPr>
          <w:color w:val="595959" w:themeColor="text1" w:themeTint="A6"/>
          <w:sz w:val="20"/>
          <w:lang w:val="ro-RO"/>
        </w:rPr>
        <w:t xml:space="preserve"> </w:t>
      </w:r>
      <w:r w:rsidR="002B554F" w:rsidRPr="002B554F">
        <w:rPr>
          <w:color w:val="595959" w:themeColor="text1" w:themeTint="A6"/>
          <w:sz w:val="20"/>
          <w:lang w:val="ro-RO"/>
        </w:rPr>
        <w:t>–</w:t>
      </w:r>
      <w:r>
        <w:rPr>
          <w:color w:val="595959" w:themeColor="text1" w:themeTint="A6"/>
          <w:sz w:val="20"/>
          <w:lang w:val="ro-RO"/>
        </w:rPr>
        <w:t xml:space="preserve"> adica în ultimele zile de </w:t>
      </w:r>
      <w:r w:rsidR="002B554F">
        <w:rPr>
          <w:color w:val="595959" w:themeColor="text1" w:themeTint="A6"/>
          <w:sz w:val="20"/>
          <w:lang w:val="ro-RO"/>
        </w:rPr>
        <w:t>viata</w:t>
      </w:r>
      <w:r>
        <w:rPr>
          <w:color w:val="595959" w:themeColor="text1" w:themeTint="A6"/>
          <w:sz w:val="20"/>
          <w:lang w:val="ro-RO"/>
        </w:rPr>
        <w:t xml:space="preserve"> ale </w:t>
      </w:r>
      <w:r w:rsidRPr="002B554F">
        <w:rPr>
          <w:i/>
          <w:color w:val="595959" w:themeColor="text1" w:themeTint="A6"/>
          <w:sz w:val="20"/>
          <w:lang w:val="ro-RO"/>
        </w:rPr>
        <w:t>brand</w:t>
      </w:r>
      <w:r>
        <w:rPr>
          <w:color w:val="595959" w:themeColor="text1" w:themeTint="A6"/>
          <w:sz w:val="20"/>
          <w:lang w:val="ro-RO"/>
        </w:rPr>
        <w:t xml:space="preserve">-ului </w:t>
      </w:r>
      <w:r w:rsidRPr="008F6067">
        <w:rPr>
          <w:smallCaps/>
          <w:color w:val="595959" w:themeColor="text1" w:themeTint="A6"/>
          <w:sz w:val="20"/>
          <w:lang w:val="ro-RO"/>
        </w:rPr>
        <w:t>Dialog</w:t>
      </w:r>
      <w:r>
        <w:rPr>
          <w:color w:val="595959" w:themeColor="text1" w:themeTint="A6"/>
          <w:sz w:val="20"/>
          <w:lang w:val="ro-RO"/>
        </w:rPr>
        <w:t xml:space="preserve"> (</w:t>
      </w:r>
      <w:r w:rsidR="002B554F">
        <w:rPr>
          <w:color w:val="595959" w:themeColor="text1" w:themeTint="A6"/>
          <w:sz w:val="20"/>
          <w:lang w:val="ro-RO"/>
        </w:rPr>
        <w:t>schimbarea</w:t>
      </w:r>
      <w:r>
        <w:rPr>
          <w:color w:val="595959" w:themeColor="text1" w:themeTint="A6"/>
          <w:sz w:val="20"/>
          <w:lang w:val="ro-RO"/>
        </w:rPr>
        <w:t xml:space="preserve"> catre Orange fiind efectuata pe 5 aprilie).</w:t>
      </w:r>
      <w:r w:rsidR="00A74771">
        <w:rPr>
          <w:color w:val="595959" w:themeColor="text1" w:themeTint="A6"/>
          <w:sz w:val="20"/>
          <w:lang w:val="ro-RO"/>
        </w:rPr>
        <w:t xml:space="preserve"> </w:t>
      </w:r>
      <w:r w:rsidR="00E11349">
        <w:rPr>
          <w:color w:val="595959" w:themeColor="text1" w:themeTint="A6"/>
          <w:sz w:val="20"/>
          <w:lang w:val="ro-RO"/>
        </w:rPr>
        <w:t>F</w:t>
      </w:r>
      <w:r w:rsidR="00DD6277" w:rsidRPr="003D3F8F">
        <w:rPr>
          <w:color w:val="595959" w:themeColor="text1" w:themeTint="A6"/>
          <w:sz w:val="20"/>
          <w:lang w:val="ro-RO"/>
        </w:rPr>
        <w:t xml:space="preserve">ace </w:t>
      </w:r>
      <w:r w:rsidR="00E11349">
        <w:rPr>
          <w:color w:val="595959" w:themeColor="text1" w:themeTint="A6"/>
          <w:sz w:val="20"/>
          <w:lang w:val="ro-RO"/>
        </w:rPr>
        <w:t xml:space="preserve">asadar </w:t>
      </w:r>
      <w:r w:rsidR="00DD6277" w:rsidRPr="003D3F8F">
        <w:rPr>
          <w:color w:val="595959" w:themeColor="text1" w:themeTint="A6"/>
          <w:sz w:val="20"/>
          <w:lang w:val="ro-RO"/>
        </w:rPr>
        <w:t xml:space="preserve">parte din </w:t>
      </w:r>
      <w:r w:rsidR="00A74771">
        <w:rPr>
          <w:color w:val="595959" w:themeColor="text1" w:themeTint="A6"/>
          <w:sz w:val="20"/>
          <w:lang w:val="ro-RO"/>
        </w:rPr>
        <w:t xml:space="preserve">ultima faza </w:t>
      </w:r>
      <w:r w:rsidR="00101C97">
        <w:rPr>
          <w:color w:val="595959" w:themeColor="text1" w:themeTint="A6"/>
          <w:sz w:val="20"/>
          <w:lang w:val="ro-RO"/>
        </w:rPr>
        <w:t>care sa mai poarte numele</w:t>
      </w:r>
      <w:r w:rsidR="00A74771">
        <w:rPr>
          <w:color w:val="595959" w:themeColor="text1" w:themeTint="A6"/>
          <w:sz w:val="20"/>
          <w:lang w:val="ro-RO"/>
        </w:rPr>
        <w:t xml:space="preserve"> de „densificare” /</w:t>
      </w:r>
      <w:r w:rsidR="00DD6277" w:rsidRPr="003D3F8F">
        <w:rPr>
          <w:color w:val="595959" w:themeColor="text1" w:themeTint="A6"/>
          <w:sz w:val="20"/>
          <w:lang w:val="ro-RO"/>
        </w:rPr>
        <w:t xml:space="preserve"> </w:t>
      </w:r>
      <w:r w:rsidR="00DD6277" w:rsidRPr="007B5EFA">
        <w:rPr>
          <w:color w:val="948A54" w:themeColor="background2" w:themeShade="80"/>
          <w:sz w:val="20"/>
          <w:lang w:val="ro-RO"/>
        </w:rPr>
        <w:t>D</w:t>
      </w:r>
      <w:r w:rsidR="00A74771">
        <w:rPr>
          <w:color w:val="948A54" w:themeColor="background2" w:themeShade="80"/>
          <w:sz w:val="20"/>
          <w:lang w:val="ro-RO"/>
        </w:rPr>
        <w:t>6</w:t>
      </w:r>
      <w:r w:rsidR="00DD6277" w:rsidRPr="007B5EFA">
        <w:rPr>
          <w:color w:val="948A54" w:themeColor="background2" w:themeShade="80"/>
          <w:sz w:val="20"/>
          <w:lang w:val="ro-RO"/>
        </w:rPr>
        <w:t>M</w:t>
      </w:r>
      <w:r w:rsidR="00DD6277" w:rsidRPr="003D3F8F">
        <w:rPr>
          <w:color w:val="595959" w:themeColor="text1" w:themeTint="A6"/>
          <w:sz w:val="20"/>
          <w:lang w:val="ro-RO"/>
        </w:rPr>
        <w:t xml:space="preserve"> </w:t>
      </w:r>
      <w:r w:rsidR="00101C97">
        <w:rPr>
          <w:color w:val="595959" w:themeColor="text1" w:themeTint="A6"/>
          <w:sz w:val="20"/>
          <w:lang w:val="ro-RO"/>
        </w:rPr>
        <w:t>în Capitala, faza pe durata careia nu au fost instalat</w:t>
      </w:r>
      <w:r w:rsidR="002B554F">
        <w:rPr>
          <w:color w:val="595959" w:themeColor="text1" w:themeTint="A6"/>
          <w:sz w:val="20"/>
          <w:lang w:val="ro-RO"/>
        </w:rPr>
        <w:t>e în total decât 2 microcelule</w:t>
      </w:r>
    </w:p>
    <w:p w:rsidR="00F5098A" w:rsidRDefault="00F5098A" w:rsidP="00F5098A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1F4C25" w:rsidRDefault="001F4C25" w:rsidP="00F5098A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1F4C25" w:rsidRDefault="001F4C25" w:rsidP="00F5098A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EF3427" w:rsidRPr="00F7391F" w:rsidRDefault="00EF3427" w:rsidP="00EF3427">
      <w:pPr>
        <w:ind w:left="709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F7391F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EF3427" w:rsidRPr="00EF3427" w:rsidRDefault="00EF3427" w:rsidP="00EF3427">
      <w:pPr>
        <w:ind w:left="709"/>
        <w:rPr>
          <w:color w:val="1F497D" w:themeColor="text2"/>
          <w:sz w:val="12"/>
          <w:lang w:val="ro-RO"/>
        </w:rPr>
      </w:pPr>
    </w:p>
    <w:p w:rsidR="00101C97" w:rsidRPr="00920A8C" w:rsidRDefault="00101C97" w:rsidP="00101C97">
      <w:pPr>
        <w:spacing w:line="276" w:lineRule="auto"/>
        <w:ind w:left="1276" w:right="-2"/>
        <w:rPr>
          <w:rFonts w:cstheme="minorHAnsi"/>
          <w:color w:val="7F7F7F" w:themeColor="text1" w:themeTint="80"/>
          <w:sz w:val="20"/>
          <w:lang w:val="ro-RO"/>
        </w:rPr>
      </w:pPr>
      <w:r>
        <w:rPr>
          <w:rFonts w:cstheme="minorHAnsi"/>
          <w:color w:val="595959" w:themeColor="text1" w:themeTint="A6"/>
          <w:sz w:val="20"/>
          <w:lang w:val="ro-RO"/>
        </w:rPr>
        <w:t xml:space="preserve">Incredibil, este </w:t>
      </w:r>
      <w:r w:rsidRPr="00101C97">
        <w:rPr>
          <w:rFonts w:cstheme="minorHAnsi"/>
          <w:color w:val="948A54" w:themeColor="background2" w:themeShade="80"/>
          <w:sz w:val="20"/>
          <w:lang w:val="ro-RO"/>
        </w:rPr>
        <w:t xml:space="preserve">montat pe exact aceasi cladire ca si </w:t>
      </w:r>
      <w:r w:rsidRPr="002B554F">
        <w:rPr>
          <w:rFonts w:cstheme="minorHAnsi"/>
          <w:i/>
          <w:color w:val="948A54" w:themeColor="background2" w:themeShade="80"/>
          <w:sz w:val="20"/>
          <w:lang w:val="ro-RO"/>
        </w:rPr>
        <w:t>microcell</w:t>
      </w:r>
      <w:r w:rsidRPr="00101C97">
        <w:rPr>
          <w:rFonts w:cstheme="minorHAnsi"/>
          <w:color w:val="948A54" w:themeColor="background2" w:themeShade="80"/>
          <w:sz w:val="20"/>
          <w:lang w:val="ro-RO"/>
        </w:rPr>
        <w:t xml:space="preserve">-ul </w:t>
      </w:r>
      <w:r w:rsidRPr="00101C97">
        <w:rPr>
          <w:rFonts w:cstheme="minorHAnsi"/>
          <w:color w:val="FF6600"/>
          <w:sz w:val="20"/>
          <w:lang w:val="ro-RO"/>
        </w:rPr>
        <w:t xml:space="preserve">BI_882 </w:t>
      </w:r>
      <w:r w:rsidRPr="00101C97">
        <w:rPr>
          <w:rFonts w:cstheme="minorHAnsi"/>
          <w:smallCaps/>
          <w:color w:val="FF6600"/>
          <w:sz w:val="20"/>
          <w:lang w:val="ro-RO"/>
        </w:rPr>
        <w:t>Brezoianu</w:t>
      </w:r>
      <w:r w:rsidRPr="00101C97">
        <w:rPr>
          <w:rFonts w:cstheme="minorHAnsi"/>
          <w:color w:val="FF6600"/>
          <w:sz w:val="20"/>
          <w:lang w:val="ro-RO"/>
        </w:rPr>
        <w:t xml:space="preserve"> </w:t>
      </w:r>
      <w:r>
        <w:rPr>
          <w:rFonts w:cstheme="minorHAnsi"/>
          <w:color w:val="595959" w:themeColor="text1" w:themeTint="A6"/>
          <w:sz w:val="20"/>
          <w:lang w:val="ro-RO"/>
        </w:rPr>
        <w:t>! Asadar modul de acces este identic : de pe bulevardul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 xml:space="preserve"> Regina Elisabeta în fata McDonald’s-ului faci la stânga pe Ion Brezoianu (pe lânga </w:t>
      </w:r>
      <w:r w:rsidRPr="00101C97">
        <w:rPr>
          <w:rFonts w:cstheme="minorHAnsi"/>
          <w:smallCaps/>
          <w:color w:val="595959" w:themeColor="text1" w:themeTint="A6"/>
          <w:sz w:val="20"/>
          <w:lang w:val="ro-RO"/>
        </w:rPr>
        <w:t>Gambrinus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 xml:space="preserve">), </w:t>
      </w:r>
      <w:r>
        <w:rPr>
          <w:rFonts w:cstheme="minorHAnsi"/>
          <w:color w:val="595959" w:themeColor="text1" w:themeTint="A6"/>
          <w:sz w:val="20"/>
          <w:lang w:val="ro-RO"/>
        </w:rPr>
        <w:t>dupa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 xml:space="preserve"> 180m </w:t>
      </w:r>
      <w:r>
        <w:rPr>
          <w:rFonts w:cstheme="minorHAnsi"/>
          <w:color w:val="595959" w:themeColor="text1" w:themeTint="A6"/>
          <w:sz w:val="20"/>
          <w:lang w:val="ro-RO"/>
        </w:rPr>
        <w:t>vei ajunge în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 xml:space="preserve"> prima piateta </w:t>
      </w:r>
      <w:r>
        <w:rPr>
          <w:rFonts w:cstheme="minorHAnsi"/>
          <w:color w:val="595959" w:themeColor="text1" w:themeTint="A6"/>
          <w:sz w:val="20"/>
          <w:lang w:val="ro-RO"/>
        </w:rPr>
        <w:t>(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>cu arbori în mijloc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) în care se gaseste </w:t>
      </w:r>
      <w:r w:rsidRPr="00E74E0E">
        <w:rPr>
          <w:rFonts w:cstheme="minorHAnsi"/>
          <w:color w:val="31849B" w:themeColor="accent5" w:themeShade="BF"/>
          <w:sz w:val="20"/>
          <w:lang w:val="ro-RO"/>
        </w:rPr>
        <w:t xml:space="preserve">BI_882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(la 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>intersectia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cu</w:t>
      </w:r>
      <w:r w:rsidRPr="00101C97">
        <w:rPr>
          <w:rFonts w:cstheme="minorHAnsi"/>
          <w:color w:val="595959" w:themeColor="text1" w:themeTint="A6"/>
          <w:sz w:val="20"/>
          <w:lang w:val="ro-RO"/>
        </w:rPr>
        <w:t xml:space="preserve"> Matei Millo / George Vraca</w:t>
      </w:r>
      <w:r>
        <w:rPr>
          <w:rFonts w:cstheme="minorHAnsi"/>
          <w:color w:val="595959" w:themeColor="text1" w:themeTint="A6"/>
          <w:sz w:val="20"/>
          <w:lang w:val="ro-RO"/>
        </w:rPr>
        <w:t>)</w:t>
      </w:r>
      <w:r w:rsidR="00E74E0E">
        <w:rPr>
          <w:rFonts w:cstheme="minorHAnsi"/>
          <w:color w:val="595959" w:themeColor="text1" w:themeTint="A6"/>
          <w:sz w:val="20"/>
          <w:lang w:val="ro-RO"/>
        </w:rPr>
        <w:t xml:space="preserve">... însa </w:t>
      </w:r>
      <w:r w:rsidR="002B554F">
        <w:rPr>
          <w:rFonts w:cstheme="minorHAnsi"/>
          <w:color w:val="595959" w:themeColor="text1" w:themeTint="A6"/>
          <w:sz w:val="20"/>
          <w:lang w:val="ro-RO"/>
        </w:rPr>
        <w:t xml:space="preserve">tu </w:t>
      </w:r>
      <w:r w:rsidR="00E74E0E">
        <w:rPr>
          <w:rFonts w:cstheme="minorHAnsi"/>
          <w:color w:val="595959" w:themeColor="text1" w:themeTint="A6"/>
          <w:sz w:val="20"/>
          <w:lang w:val="ro-RO"/>
        </w:rPr>
        <w:t>îti vezi de drum, continu</w:t>
      </w:r>
      <w:r w:rsidR="00920A8C">
        <w:rPr>
          <w:rFonts w:cstheme="minorHAnsi"/>
          <w:color w:val="595959" w:themeColor="text1" w:themeTint="A6"/>
          <w:sz w:val="20"/>
          <w:lang w:val="ro-RO"/>
        </w:rPr>
        <w:t>ând</w:t>
      </w:r>
      <w:r w:rsidR="00E74E0E">
        <w:rPr>
          <w:rFonts w:cstheme="minorHAnsi"/>
          <w:color w:val="595959" w:themeColor="text1" w:themeTint="A6"/>
          <w:sz w:val="20"/>
          <w:lang w:val="ro-RO"/>
        </w:rPr>
        <w:t xml:space="preserve"> înca</w:t>
      </w:r>
      <w:r w:rsidR="00920A8C">
        <w:rPr>
          <w:rFonts w:cstheme="minorHAnsi"/>
          <w:color w:val="595959" w:themeColor="text1" w:themeTint="A6"/>
          <w:sz w:val="20"/>
          <w:lang w:val="ro-RO"/>
        </w:rPr>
        <w:t xml:space="preserve"> vreo 70m pe Ion Brezoianu de-a lungul acelei cladiri</w:t>
      </w:r>
      <w:r w:rsidR="001F4C25"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="00920A8C">
        <w:rPr>
          <w:rFonts w:cstheme="minorHAnsi"/>
          <w:color w:val="595959" w:themeColor="text1" w:themeTint="A6"/>
          <w:sz w:val="20"/>
          <w:lang w:val="ro-RO"/>
        </w:rPr>
        <w:t>de pe trotuarul din dreapta</w:t>
      </w:r>
      <w:r w:rsidR="001F4C25">
        <w:rPr>
          <w:rFonts w:cstheme="minorHAnsi"/>
          <w:color w:val="595959" w:themeColor="text1" w:themeTint="A6"/>
          <w:sz w:val="20"/>
          <w:lang w:val="ro-RO"/>
        </w:rPr>
        <w:t xml:space="preserve"> – si când aceasta se va termina vei ajunge într-o a doua piateta unde dai direct peste </w:t>
      </w:r>
      <w:r w:rsidR="001F4C25" w:rsidRPr="001F4C25">
        <w:rPr>
          <w:rFonts w:cstheme="minorHAnsi"/>
          <w:i/>
          <w:color w:val="595959" w:themeColor="text1" w:themeTint="A6"/>
          <w:sz w:val="20"/>
          <w:lang w:val="ro-RO"/>
        </w:rPr>
        <w:t>microcell</w:t>
      </w:r>
      <w:r w:rsidR="001F4C25">
        <w:rPr>
          <w:rFonts w:cstheme="minorHAnsi"/>
          <w:color w:val="595959" w:themeColor="text1" w:themeTint="A6"/>
          <w:sz w:val="20"/>
          <w:lang w:val="ro-RO"/>
        </w:rPr>
        <w:t xml:space="preserve">, amplasat la </w:t>
      </w:r>
      <w:r w:rsidR="001F4C25" w:rsidRPr="001F4C25">
        <w:rPr>
          <w:rFonts w:cstheme="minorHAnsi"/>
          <w:color w:val="948A54" w:themeColor="background2" w:themeShade="80"/>
          <w:sz w:val="20"/>
          <w:lang w:val="ro-RO"/>
        </w:rPr>
        <w:t>coltul strazii Aristide Demetriarde</w:t>
      </w:r>
      <w:r w:rsidR="00920A8C">
        <w:rPr>
          <w:rFonts w:cstheme="minorHAnsi"/>
          <w:color w:val="7F7F7F" w:themeColor="text1" w:themeTint="80"/>
          <w:sz w:val="20"/>
          <w:lang w:val="ro-RO"/>
        </w:rPr>
        <w:t xml:space="preserve"> la o înaltime de vreo 3m...</w:t>
      </w:r>
    </w:p>
    <w:p w:rsidR="00464633" w:rsidRDefault="00464633" w:rsidP="00101C97">
      <w:pPr>
        <w:spacing w:line="276" w:lineRule="auto"/>
        <w:ind w:left="1276" w:right="-2"/>
        <w:rPr>
          <w:rFonts w:cstheme="minorHAnsi"/>
          <w:color w:val="595959" w:themeColor="text1" w:themeTint="A6"/>
          <w:sz w:val="20"/>
          <w:lang w:val="ro-RO"/>
        </w:rPr>
      </w:pPr>
    </w:p>
    <w:p w:rsidR="00101C97" w:rsidRDefault="001F4C25" w:rsidP="00101C97">
      <w:pPr>
        <w:spacing w:line="276" w:lineRule="auto"/>
        <w:ind w:left="1276" w:right="-2"/>
        <w:rPr>
          <w:rFonts w:cstheme="minorHAnsi"/>
          <w:color w:val="595959" w:themeColor="text1" w:themeTint="A6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1" locked="0" layoutInCell="1" allowOverlap="1" wp14:anchorId="7DE8537F" wp14:editId="54D830E9">
            <wp:simplePos x="0" y="0"/>
            <wp:positionH relativeFrom="column">
              <wp:posOffset>816748</wp:posOffset>
            </wp:positionH>
            <wp:positionV relativeFrom="paragraph">
              <wp:posOffset>92986</wp:posOffset>
            </wp:positionV>
            <wp:extent cx="6194066" cy="3879375"/>
            <wp:effectExtent l="190500" t="190500" r="187960" b="1974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66" cy="387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1F" w:rsidRPr="006F1CFA" w:rsidRDefault="00F7391F" w:rsidP="00E11349">
      <w:pPr>
        <w:spacing w:line="276" w:lineRule="auto"/>
        <w:ind w:left="1276"/>
        <w:rPr>
          <w:rFonts w:eastAsia="Times New Roman" w:cstheme="minorHAnsi"/>
          <w:color w:val="7F7F7F" w:themeColor="text1" w:themeTint="80"/>
          <w:lang w:val="ro-RO" w:eastAsia="fr-FR"/>
        </w:rPr>
      </w:pPr>
    </w:p>
    <w:p w:rsidR="00F7391F" w:rsidRPr="00F1406D" w:rsidRDefault="00F7391F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1F4C25">
      <w:pPr>
        <w:ind w:left="0"/>
        <w:rPr>
          <w:rFonts w:ascii="Arial" w:eastAsia="Times New Roman" w:hAnsi="Arial" w:cs="Arial"/>
          <w:szCs w:val="20"/>
          <w:lang w:val="ro-RO" w:eastAsia="fr-FR"/>
        </w:rPr>
      </w:pPr>
    </w:p>
    <w:p w:rsidR="00F7391F" w:rsidRPr="00F1406D" w:rsidRDefault="00F7391F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F7391F" w:rsidRPr="00F1406D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  <w:r w:rsidRPr="001F4C25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4D94B91" wp14:editId="1F34A2E4">
                <wp:simplePos x="0" y="0"/>
                <wp:positionH relativeFrom="column">
                  <wp:posOffset>4870450</wp:posOffset>
                </wp:positionH>
                <wp:positionV relativeFrom="paragraph">
                  <wp:posOffset>316230</wp:posOffset>
                </wp:positionV>
                <wp:extent cx="125730" cy="144780"/>
                <wp:effectExtent l="38100" t="38100" r="26670" b="266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" cy="1447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83.5pt;margin-top:24.9pt;width:9.9pt;height:11.4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" strokecolor="#ff3e11" strokeweight="1pt">
                <v:stroke endarrow="classic"/>
              </v:shape>
            </w:pict>
          </mc:Fallback>
        </mc:AlternateContent>
      </w:r>
    </w:p>
    <w:p w:rsidR="00F7391F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  <w:r w:rsidRPr="00EF3427">
        <w:rPr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59B48F" wp14:editId="2970A07A">
                <wp:simplePos x="0" y="0"/>
                <wp:positionH relativeFrom="column">
                  <wp:posOffset>2624455</wp:posOffset>
                </wp:positionH>
                <wp:positionV relativeFrom="paragraph">
                  <wp:posOffset>311150</wp:posOffset>
                </wp:positionV>
                <wp:extent cx="115570" cy="220980"/>
                <wp:effectExtent l="38100" t="0" r="36830" b="6477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70" cy="2209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" o:spid="_x0000_s1026" type="#_x0000_t32" style="position:absolute;margin-left:206.65pt;margin-top:24.5pt;width:9.1pt;height:17.4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" strokecolor="red" strokeweight="1pt">
                <v:stroke endarrow="classic"/>
              </v:shape>
            </w:pict>
          </mc:Fallback>
        </mc:AlternateContent>
      </w:r>
      <w:r w:rsidRPr="001F4C25">
        <w:rPr>
          <w:rFonts w:cstheme="minorHAnsi"/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C92995" wp14:editId="204D1AFD">
                <wp:simplePos x="0" y="0"/>
                <wp:positionH relativeFrom="column">
                  <wp:posOffset>4656192</wp:posOffset>
                </wp:positionH>
                <wp:positionV relativeFrom="paragraph">
                  <wp:posOffset>96432</wp:posOffset>
                </wp:positionV>
                <wp:extent cx="1099185" cy="180340"/>
                <wp:effectExtent l="0" t="190500" r="0" b="2006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1693"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4C25" w:rsidRPr="00333CCE" w:rsidRDefault="001F4C25" w:rsidP="001F4C25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01C97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366.65pt;margin-top:7.6pt;width:86.55pt;height:14.2pt;rotation:131256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" filled="f" stroked="f">
                <v:textbox inset="2mm,0,2mm,0">
                  <w:txbxContent>
                    <w:p w:rsidR="001F4C25" w:rsidRPr="00333CCE" w:rsidRDefault="001F4C25" w:rsidP="001F4C25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01C97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BI_882</w:t>
                      </w:r>
                    </w:p>
                  </w:txbxContent>
                </v:textbox>
              </v:shape>
            </w:pict>
          </mc:Fallback>
        </mc:AlternateContent>
      </w: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1F4C25" w:rsidRDefault="001F4C25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4"/>
          <w:szCs w:val="24"/>
          <w:lang w:val="ro-RO" w:eastAsia="fr-FR"/>
        </w:rPr>
      </w:pPr>
    </w:p>
    <w:p w:rsidR="00464633" w:rsidRPr="00464633" w:rsidRDefault="00464633" w:rsidP="00E11349">
      <w:pPr>
        <w:spacing w:after="240"/>
        <w:ind w:left="0"/>
        <w:jc w:val="left"/>
        <w:rPr>
          <w:rFonts w:ascii="Times New Roman" w:eastAsia="Times New Roman" w:hAnsi="Times New Roman" w:cs="Times New Roman"/>
          <w:color w:val="0000FF"/>
          <w:sz w:val="2"/>
          <w:szCs w:val="24"/>
          <w:lang w:val="ro-RO" w:eastAsia="fr-FR"/>
        </w:rPr>
      </w:pPr>
    </w:p>
    <w:p w:rsidR="001F4C25" w:rsidRDefault="001F4C25" w:rsidP="001F60F6">
      <w:pPr>
        <w:spacing w:line="276" w:lineRule="auto"/>
        <w:ind w:left="1276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Avem asadar doua site-uri extrem de apropiate, însa care au sosit la </w:t>
      </w:r>
      <w:r w:rsidR="001F60F6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un pic mai putin de 3 ani diferenta ; </w:t>
      </w:r>
      <w:r w:rsidR="001F60F6" w:rsidRPr="001F60F6">
        <w:rPr>
          <w:rFonts w:eastAsia="Times New Roman" w:cstheme="minorHAnsi"/>
          <w:color w:val="FF6600"/>
          <w:sz w:val="18"/>
          <w:szCs w:val="24"/>
          <w:lang w:val="ro-RO" w:eastAsia="fr-FR"/>
        </w:rPr>
        <w:t xml:space="preserve">BI_882 </w:t>
      </w:r>
      <w:r w:rsidR="001F60F6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este </w:t>
      </w:r>
      <w:r w:rsidR="00464633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deci</w:t>
      </w:r>
      <w:r w:rsidR="001F60F6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1F60F6" w:rsidRPr="00920A8C">
        <w:rPr>
          <w:rFonts w:eastAsia="Times New Roman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="001F60F6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-ul istoric al cartierului, iar odata cu cresterea numarului de abonati au fost obli</w:t>
      </w:r>
      <w:r w:rsidR="002C52F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gati sa mai instaleze înca unul – zona fiind în mod </w:t>
      </w:r>
      <w:r w:rsidR="00920A8C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majoritar</w:t>
      </w:r>
      <w:r w:rsidR="002C52F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sub acoperirea stratului microcelular (singurul lor site macro din zona </w:t>
      </w:r>
      <w:r w:rsidR="00920A8C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este la</w:t>
      </w:r>
      <w:r w:rsidR="002C52F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300m mai în </w:t>
      </w:r>
      <w:r w:rsidR="002C52FA" w:rsidRPr="00C01A0D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Nord</w:t>
      </w:r>
      <w:r w:rsidR="002C52F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, </w:t>
      </w:r>
      <w:r w:rsidR="002C52FA" w:rsidRP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BI</w:t>
      </w:r>
      <w:r w:rsidR="00C01A0D" w:rsidRP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_</w:t>
      </w:r>
      <w:r w:rsidR="002C52FA" w:rsidRP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379 BUC_D4_9_</w:t>
      </w:r>
      <w:r w:rsid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Ion</w:t>
      </w:r>
      <w:r w:rsidR="002C52FA" w:rsidRP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_</w:t>
      </w:r>
      <w:r w:rsidR="00C01A0D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Campineanu</w:t>
      </w:r>
      <w:r w:rsidR="00C01A0D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de pe Strada Ion Câmpineanu, în fata salii Palatului</w:t>
      </w:r>
      <w:r w:rsidR="004F0065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– </w:t>
      </w:r>
      <w:r w:rsidR="00920A8C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BTS</w:t>
      </w:r>
      <w:r w:rsidR="004F0065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lansat </w:t>
      </w:r>
      <w:r w:rsidR="00DC08D2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la începutul lui</w:t>
      </w:r>
      <w:r w:rsidR="004F0065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iulie 2000 pentru a înlocui deja demontatul </w:t>
      </w:r>
      <w:r w:rsidR="004F0065" w:rsidRPr="004F0065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B</w:t>
      </w:r>
      <w:r w:rsidR="004F0065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I</w:t>
      </w:r>
      <w:r w:rsidR="004F0065" w:rsidRPr="004F0065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_092 Center_13</w:t>
      </w:r>
      <w:r w:rsidR="004F0065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) !</w:t>
      </w:r>
    </w:p>
    <w:p w:rsidR="000C7FEE" w:rsidRDefault="000C7FEE" w:rsidP="001F60F6">
      <w:pPr>
        <w:spacing w:line="276" w:lineRule="auto"/>
        <w:ind w:left="1276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</w:p>
    <w:p w:rsidR="001F4C25" w:rsidRPr="00920A8C" w:rsidRDefault="000C7FEE" w:rsidP="00920A8C">
      <w:pPr>
        <w:spacing w:line="276" w:lineRule="auto"/>
        <w:ind w:left="1276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Antena omnidirectionala este montata exact pe coltul cladirii, putin sub înaltimea primui etaj</w:t>
      </w:r>
      <w:r w:rsidR="00DC08D2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(deci relativ jos)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, asa ca acopera perfect aceasta mini-piata si se propaga foarte bine atât pe strada Aristide Demetriade cât si pe Victor Eftimiu – pentru a patrunde </w:t>
      </w:r>
      <w:r w:rsidR="00DC08D2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fara nicio problema </w:t>
      </w:r>
      <w:r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cam dupa 150m în parcul Cismigiu ! De notat ca în piateta aceasta se gaseste si unul din sediile ApaNova, plus Hotelul Opera... Oficial este vorba de scara A-B, probabil ca pe acolo se intra pentru a vizita BTS-urile...</w:t>
      </w:r>
    </w:p>
    <w:p w:rsidR="003A4275" w:rsidRDefault="00DF2FB5" w:rsidP="00464633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1120" behindDoc="1" locked="0" layoutInCell="1" allowOverlap="1" wp14:anchorId="491117ED" wp14:editId="2FCFCBE5">
            <wp:simplePos x="0" y="0"/>
            <wp:positionH relativeFrom="column">
              <wp:posOffset>5595151</wp:posOffset>
            </wp:positionH>
            <wp:positionV relativeFrom="paragraph">
              <wp:posOffset>-261620</wp:posOffset>
            </wp:positionV>
            <wp:extent cx="1439187" cy="1400290"/>
            <wp:effectExtent l="0" t="0" r="889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7" cy="1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 </w:t>
      </w:r>
      <w:r w:rsidR="003A4275"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3A4275" w:rsidRPr="000C3BF5" w:rsidRDefault="003A4275" w:rsidP="003A4275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9515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666DAB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 w:rsidR="00666DAB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666DAB" w:rsidRPr="00666DAB"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 xml:space="preserve">| </w:t>
      </w:r>
      <w:r w:rsidR="00666DAB" w:rsidRPr="00666DAB">
        <w:rPr>
          <w:rFonts w:asciiTheme="minorHAnsi" w:hAnsiTheme="minorHAnsi" w:cstheme="minorHAnsi"/>
          <w:bCs/>
          <w:smallCaps/>
          <w:color w:val="4F81BD" w:themeColor="accent1"/>
          <w:sz w:val="18"/>
          <w:lang w:val="ro-RO"/>
        </w:rPr>
        <w:t>Ma</w:t>
      </w:r>
      <w:r w:rsidR="00666DAB">
        <w:rPr>
          <w:rFonts w:asciiTheme="minorHAnsi" w:hAnsiTheme="minorHAnsi" w:cstheme="minorHAnsi"/>
          <w:bCs/>
          <w:smallCaps/>
          <w:color w:val="4F81BD" w:themeColor="accent1"/>
          <w:sz w:val="18"/>
          <w:lang w:val="ro-RO"/>
        </w:rPr>
        <w:t>ster</w:t>
      </w:r>
    </w:p>
    <w:p w:rsidR="000C3BF5" w:rsidRPr="00666DAB" w:rsidRDefault="000C3BF5" w:rsidP="00666DAB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Alcatel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666DAB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 w:rsidR="00666DAB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666DAB" w:rsidRPr="00666DAB">
        <w:rPr>
          <w:rFonts w:asciiTheme="minorHAnsi" w:hAnsiTheme="minorHAnsi" w:cstheme="minorHAnsi"/>
          <w:bCs/>
          <w:color w:val="4F81BD" w:themeColor="accent1"/>
          <w:sz w:val="18"/>
          <w:lang w:val="ro-RO"/>
        </w:rPr>
        <w:t xml:space="preserve">| </w:t>
      </w:r>
      <w:r w:rsidR="00666DAB">
        <w:rPr>
          <w:rFonts w:asciiTheme="minorHAnsi" w:hAnsiTheme="minorHAnsi" w:cstheme="minorHAnsi"/>
          <w:bCs/>
          <w:smallCaps/>
          <w:color w:val="4F81BD" w:themeColor="accent1"/>
          <w:sz w:val="18"/>
          <w:lang w:val="ro-RO"/>
        </w:rPr>
        <w:t>Slave</w:t>
      </w:r>
    </w:p>
    <w:p w:rsidR="003A4275" w:rsidRPr="006333E1" w:rsidRDefault="003A4275" w:rsidP="003A4275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8"/>
          <w:lang w:val="ro-RO"/>
        </w:rPr>
      </w:pPr>
    </w:p>
    <w:p w:rsidR="003A4275" w:rsidRPr="006333E1" w:rsidRDefault="003A4275" w:rsidP="003A4275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 w:rsidR="00DF2FB5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K75 15 64 7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6333E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Omni</w:t>
      </w:r>
      <w:r w:rsidR="002F3E01"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8</w:t>
      </w:r>
      <w:r w:rsidR="006333E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90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-960</w:t>
      </w:r>
      <w:r w:rsid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MHz / </w:t>
      </w:r>
      <w:r w:rsidR="006333E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360</w:t>
      </w:r>
      <w:r w:rsidRPr="002F3E01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° / 5dBi</w:t>
      </w:r>
    </w:p>
    <w:p w:rsidR="006333E1" w:rsidRPr="006333E1" w:rsidRDefault="006333E1" w:rsidP="006333E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i/>
          <w:color w:val="7F7F7F" w:themeColor="text1" w:themeTint="80"/>
          <w:sz w:val="12"/>
          <w:lang w:val="ro-RO"/>
        </w:rPr>
      </w:pPr>
      <w:r w:rsidRPr="006333E1">
        <w:rPr>
          <w:rFonts w:asciiTheme="minorHAnsi" w:hAnsiTheme="minorHAnsi" w:cstheme="minorHAnsi"/>
          <w:i/>
          <w:color w:val="948A54" w:themeColor="background2" w:themeShade="80"/>
          <w:sz w:val="20"/>
          <w:lang w:val="ro-RO"/>
        </w:rPr>
        <w:t>Another antenna...</w:t>
      </w:r>
    </w:p>
    <w:p w:rsidR="007B5EFA" w:rsidRPr="00430B85" w:rsidRDefault="007B5EFA" w:rsidP="007B5EFA">
      <w:pPr>
        <w:pStyle w:val="Paragraphedeliste"/>
        <w:spacing w:line="276" w:lineRule="auto"/>
        <w:ind w:left="1429" w:right="2126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</w:p>
    <w:p w:rsidR="007B5EFA" w:rsidRPr="00430B85" w:rsidRDefault="007B5EFA" w:rsidP="007B5EFA">
      <w:pPr>
        <w:pStyle w:val="Paragraphedeliste"/>
        <w:spacing w:line="276" w:lineRule="auto"/>
        <w:ind w:left="1429" w:right="2126"/>
        <w:rPr>
          <w:rFonts w:asciiTheme="minorHAnsi" w:hAnsiTheme="minorHAnsi" w:cstheme="minorHAnsi"/>
          <w:bCs/>
          <w:color w:val="7F7F7F" w:themeColor="text1" w:themeTint="80"/>
          <w:sz w:val="12"/>
          <w:lang w:val="ro-RO"/>
        </w:rPr>
      </w:pPr>
    </w:p>
    <w:p w:rsidR="000C3BF5" w:rsidRDefault="008F6067" w:rsidP="00E8203E">
      <w:pPr>
        <w:pStyle w:val="Paragraphedeliste"/>
        <w:numPr>
          <w:ilvl w:val="0"/>
          <w:numId w:val="17"/>
        </w:numPr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Este vorba de un </w:t>
      </w:r>
      <w:r w:rsidRPr="008F6067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mai recent, instalat abia în primavara 2002... însa pe atunci tot nu existau înca Evolium-urile A9110, asadar p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resupun ca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tot 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cu un singur M4M (Evolium </w:t>
      </w:r>
      <w:r w:rsidR="007B5EFA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910)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s-a început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iar ulterior, 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fiind nevoie de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înca </w:t>
      </w:r>
      <w:r w:rsidR="00E8203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ceva capacitati suplimentare au venit undeva prin primavara 2004 pentr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u a mai adauga înca un nou M5M ca </w:t>
      </w:r>
      <w:r w:rsidR="007B5EFA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si </w:t>
      </w:r>
      <w:r w:rsidR="00640AD9" w:rsidRPr="00640AD9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Master</w:t>
      </w:r>
      <w:r w:rsidR="00640AD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(M4M-ul fiind trecut pe </w:t>
      </w:r>
      <w:r w:rsidR="00640AD9" w:rsidRPr="00640AD9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Slave</w:t>
      </w:r>
      <w:r w:rsidR="00640AD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; </w:t>
      </w:r>
      <w:r w:rsidR="007B5EFA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iar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pâ</w:t>
      </w:r>
      <w:r w:rsidR="007B5EFA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na la urma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undeva prin 2005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/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2006 au </w:t>
      </w:r>
      <w:r w:rsidR="004D5127" w:rsidRPr="004D5127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swap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-uit si vechiul M4M – </w:t>
      </w:r>
      <w:r w:rsidR="00FA7B4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instalând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în locul lui tot un M5M. </w:t>
      </w:r>
      <w:r w:rsidR="0033568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Avem asadar</w:t>
      </w:r>
      <w:r w:rsidR="004D5127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un site cu 4 TRX, </w:t>
      </w:r>
      <w:r w:rsidR="0033568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o capacitate </w:t>
      </w:r>
      <w:r w:rsidR="00335684" w:rsidRPr="00335684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de pointe</w:t>
      </w:r>
      <w:r w:rsidR="007B5EFA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 însa este un site care are ca scop sa faca acoperire, nu doar trafic !</w:t>
      </w:r>
    </w:p>
    <w:p w:rsidR="00D57ACA" w:rsidRPr="00430B85" w:rsidRDefault="00D57ACA" w:rsidP="00D57ACA">
      <w:pPr>
        <w:pStyle w:val="Paragraphedeliste"/>
        <w:spacing w:line="276" w:lineRule="auto"/>
        <w:ind w:left="1854" w:right="2126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</w:p>
    <w:p w:rsidR="00D57ACA" w:rsidRPr="00430B85" w:rsidRDefault="00D57ACA" w:rsidP="00D57ACA">
      <w:pPr>
        <w:pStyle w:val="Paragraphedeliste"/>
        <w:spacing w:line="276" w:lineRule="auto"/>
        <w:ind w:left="1854" w:right="2126"/>
        <w:rPr>
          <w:rFonts w:asciiTheme="minorHAnsi" w:hAnsiTheme="minorHAnsi" w:cstheme="minorHAnsi"/>
          <w:bCs/>
          <w:color w:val="7F7F7F" w:themeColor="text1" w:themeTint="80"/>
          <w:sz w:val="12"/>
          <w:lang w:val="ro-RO"/>
        </w:rPr>
      </w:pPr>
    </w:p>
    <w:p w:rsidR="006333E1" w:rsidRPr="00BE1D15" w:rsidRDefault="006D09B5" w:rsidP="00BE1D15">
      <w:pPr>
        <w:pStyle w:val="Paragraphedeliste"/>
        <w:numPr>
          <w:ilvl w:val="0"/>
          <w:numId w:val="17"/>
        </w:numPr>
        <w:spacing w:line="276" w:lineRule="auto"/>
        <w:ind w:left="1701"/>
        <w:rPr>
          <w:color w:val="7F7F7F" w:themeColor="text1" w:themeTint="80"/>
          <w:sz w:val="22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Pâna aici </w:t>
      </w:r>
      <w:r w:rsidR="006333E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totul e OK – dar iar se complica situatia când vin</w:t>
      </w:r>
      <w:r w:rsidR="00FA7B4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</w:t>
      </w:r>
      <w:r w:rsidR="006333E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vorba de antene ! Avem un Kathrein care pare sa fie </w:t>
      </w:r>
      <w:r w:rsidR="00BE1D1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cel</w:t>
      </w:r>
      <w:r w:rsidR="006333E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initial montat aici în 2002 : spun asta pentru ca ultima data când apare acest model este în catalogul din 2002, </w:t>
      </w:r>
      <w:r w:rsidR="00BE1D1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începând cu cel</w:t>
      </w:r>
      <w:r w:rsidR="006333E1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din 2004 </w:t>
      </w:r>
      <w:r w:rsidR="00BE1D1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ne-mai </w:t>
      </w:r>
      <w:r w:rsidR="003321C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fiind disponibila </w:t>
      </w:r>
      <w:r w:rsidR="00BE1D1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decât</w:t>
      </w:r>
      <w:r w:rsidR="003321CF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clona sa K75 15 64 1 (cu conector de tipul N, si nu 7-16)</w:t>
      </w:r>
      <w:r w:rsidR="00BE1D1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</w:t>
      </w:r>
    </w:p>
    <w:p w:rsidR="00D57ACA" w:rsidRPr="00430B85" w:rsidRDefault="00D57ACA" w:rsidP="00D57ACA">
      <w:pPr>
        <w:pStyle w:val="Paragraphedeliste"/>
        <w:tabs>
          <w:tab w:val="left" w:pos="11057"/>
        </w:tabs>
        <w:spacing w:line="276" w:lineRule="auto"/>
        <w:ind w:left="1854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387D2F" w:rsidRDefault="00BE1D15" w:rsidP="00D57ACA">
      <w:pPr>
        <w:pStyle w:val="Paragraphedeliste"/>
        <w:tabs>
          <w:tab w:val="left" w:pos="11057"/>
        </w:tabs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Dar treaba este ca mai avem înca o antenuta alba, tot omni VPol dar mult mai </w:t>
      </w:r>
      <w:r w:rsidR="002E19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scurt</w:t>
      </w:r>
      <w:r w:rsidR="00FA7B4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 </w:t>
      </w:r>
      <w:r w:rsidR="002E19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(≈25cm, fata de 71 pentru Kathrein)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si montata invers ! Este desigur tot Orange, pentru ca </w:t>
      </w:r>
      <w:r w:rsidR="00640AD9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jumperul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ei cal</w:t>
      </w:r>
      <w:r w:rsidR="002E19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toreste prin acelasi tubulet de plastic (cum poti vedea si pe BI_882)</w:t>
      </w:r>
      <w:r w:rsidR="00FA7B4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si este </w:t>
      </w:r>
      <w:r w:rsidR="00FA7B4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abso</w:t>
      </w:r>
      <w:r w:rsidR="002E19E9" w:rsidRPr="002E19E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lut </w:t>
      </w:r>
      <w:r w:rsidR="002E19E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identic cu cel al Kathrein-ului ; </w:t>
      </w:r>
      <w:r w:rsidR="00640AD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singura posibilitate logica este ca s-a utilizat </w:t>
      </w:r>
      <w:r w:rsidR="00FA7B4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>montajul în</w:t>
      </w:r>
      <w:r w:rsidR="00640AD9">
        <w:rPr>
          <w:rFonts w:asciiTheme="minorHAnsi" w:hAnsiTheme="minorHAnsi" w:cstheme="minorHAnsi"/>
          <w:noProof/>
          <w:color w:val="7F7F7F" w:themeColor="text1" w:themeTint="80"/>
          <w:sz w:val="18"/>
          <w:lang w:val="ro-RO" w:eastAsia="fr-FR"/>
        </w:rPr>
        <w:t xml:space="preserve"> </w:t>
      </w:r>
      <w:r w:rsidR="00640AD9" w:rsidRPr="00387D2F">
        <w:rPr>
          <w:rFonts w:asciiTheme="minorHAnsi" w:hAnsiTheme="minorHAnsi" w:cstheme="minorHAnsi"/>
          <w:b/>
          <w:i/>
          <w:color w:val="7F7F7F" w:themeColor="text1" w:themeTint="80"/>
          <w:sz w:val="18"/>
          <w:szCs w:val="31"/>
          <w:lang w:val="ro-RO"/>
        </w:rPr>
        <w:t>Low loss configuration with antenna diversity</w:t>
      </w:r>
      <w:r w:rsidR="00387D2F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! Vezi toate detaliile la sfâristul documentului, însa pe scurt se utilizeaza 2 antene deci nu mai ai pierderile cauzate de cuplare – asa ca puterea de emisie este dublata !</w:t>
      </w:r>
    </w:p>
    <w:p w:rsidR="00387D2F" w:rsidRPr="00387D2F" w:rsidRDefault="00387D2F" w:rsidP="00D57ACA">
      <w:pPr>
        <w:pStyle w:val="Paragraphedeliste"/>
        <w:tabs>
          <w:tab w:val="left" w:pos="11057"/>
        </w:tabs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4"/>
          <w:szCs w:val="31"/>
          <w:lang w:val="ro-RO"/>
        </w:rPr>
      </w:pPr>
    </w:p>
    <w:p w:rsidR="00450F2C" w:rsidRPr="00640AD9" w:rsidRDefault="00387D2F" w:rsidP="00387D2F">
      <w:pPr>
        <w:pStyle w:val="Paragraphedeliste"/>
        <w:tabs>
          <w:tab w:val="left" w:pos="11057"/>
        </w:tabs>
        <w:spacing w:line="276" w:lineRule="auto"/>
        <w:ind w:left="2268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i/>
          <w:color w:val="4F81BD" w:themeColor="accent1"/>
          <w:sz w:val="18"/>
          <w:lang w:val="ro-RO"/>
        </w:rPr>
        <w:t>„I</w:t>
      </w:r>
      <w:r w:rsidRPr="00387D2F">
        <w:rPr>
          <w:rFonts w:asciiTheme="minorHAnsi" w:hAnsiTheme="minorHAnsi" w:cstheme="minorHAnsi"/>
          <w:i/>
          <w:color w:val="4F81BD" w:themeColor="accent1"/>
          <w:sz w:val="18"/>
        </w:rPr>
        <w:t>n the transmit direction, the signal coming from each TRX is fed to its own antenna through a duplexer</w:t>
      </w:r>
      <w:r>
        <w:rPr>
          <w:rFonts w:asciiTheme="minorHAnsi" w:hAnsiTheme="minorHAnsi" w:cstheme="minorHAnsi"/>
          <w:i/>
          <w:color w:val="4F81BD" w:themeColor="accent1"/>
          <w:sz w:val="18"/>
        </w:rPr>
        <w:t xml:space="preserve"> </w:t>
      </w:r>
      <w:r w:rsidRPr="00387D2F">
        <w:rPr>
          <w:rFonts w:asciiTheme="minorHAnsi" w:hAnsiTheme="minorHAnsi" w:cstheme="minorHAnsi"/>
          <w:i/>
          <w:color w:val="4F81BD" w:themeColor="accent1"/>
          <w:sz w:val="18"/>
        </w:rPr>
        <w:t>; air-combining is thus used instead of hybrid combining, resulting in a lower loss in the transmit path (hence the name) and an increased Tx output power compared to single-antenna architecture ; the output power that is in the range of 3 W for the single-antenna version against 7</w:t>
      </w:r>
      <w:r>
        <w:rPr>
          <w:rFonts w:asciiTheme="minorHAnsi" w:hAnsiTheme="minorHAnsi" w:cstheme="minorHAnsi"/>
          <w:i/>
          <w:color w:val="4F81BD" w:themeColor="accent1"/>
          <w:sz w:val="18"/>
        </w:rPr>
        <w:t xml:space="preserve"> W for the low-loss architectur”</w:t>
      </w:r>
    </w:p>
    <w:p w:rsidR="00D465A6" w:rsidRDefault="00D465A6" w:rsidP="00430B85">
      <w:pPr>
        <w:pStyle w:val="Paragraphedeliste"/>
        <w:tabs>
          <w:tab w:val="left" w:pos="11057"/>
        </w:tabs>
        <w:spacing w:line="276" w:lineRule="auto"/>
        <w:ind w:left="1701" w:hanging="360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387D2F" w:rsidRPr="00430B85" w:rsidRDefault="00387D2F" w:rsidP="00430B85">
      <w:pPr>
        <w:pStyle w:val="Paragraphedeliste"/>
        <w:tabs>
          <w:tab w:val="left" w:pos="11057"/>
        </w:tabs>
        <w:spacing w:line="276" w:lineRule="auto"/>
        <w:ind w:left="1701" w:hanging="360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D465A6" w:rsidRDefault="00994923" w:rsidP="00430B85">
      <w:pPr>
        <w:pStyle w:val="Paragraphedeliste"/>
        <w:tabs>
          <w:tab w:val="left" w:pos="11057"/>
        </w:tabs>
        <w:spacing w:line="276" w:lineRule="auto"/>
        <w:ind w:left="1701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Iata asadar un site „puternic”, mai puternic decât restul celorlalte microcelule.</w:t>
      </w:r>
      <w:r w:rsidR="002C1CF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</w:t>
      </w:r>
    </w:p>
    <w:p w:rsidR="00430B85" w:rsidRPr="00430B85" w:rsidRDefault="00430B85" w:rsidP="00430B85">
      <w:pPr>
        <w:pStyle w:val="Paragraphedeliste"/>
        <w:spacing w:line="276" w:lineRule="auto"/>
        <w:ind w:left="1701" w:right="2126" w:hanging="360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</w:p>
    <w:p w:rsidR="00430B85" w:rsidRPr="00430B85" w:rsidRDefault="00430B85" w:rsidP="00430B85">
      <w:pPr>
        <w:pStyle w:val="Paragraphedeliste"/>
        <w:spacing w:line="276" w:lineRule="auto"/>
        <w:ind w:left="1701" w:right="2126" w:hanging="360"/>
        <w:rPr>
          <w:rFonts w:asciiTheme="minorHAnsi" w:hAnsiTheme="minorHAnsi" w:cstheme="minorHAnsi"/>
          <w:bCs/>
          <w:color w:val="7F7F7F" w:themeColor="text1" w:themeTint="80"/>
          <w:sz w:val="12"/>
          <w:lang w:val="ro-RO"/>
        </w:rPr>
      </w:pPr>
    </w:p>
    <w:p w:rsidR="00450F2C" w:rsidRPr="00450F2C" w:rsidRDefault="00450F2C" w:rsidP="00430B85">
      <w:pPr>
        <w:pStyle w:val="Paragraphedeliste"/>
        <w:numPr>
          <w:ilvl w:val="0"/>
          <w:numId w:val="17"/>
        </w:numPr>
        <w:tabs>
          <w:tab w:val="left" w:pos="11057"/>
        </w:tabs>
        <w:spacing w:line="276" w:lineRule="auto"/>
        <w:ind w:left="1701"/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Cât despre ABIS, aflam din lista aceea oficiala din 2007 ca este legat </w:t>
      </w:r>
      <w:r w:rsidR="0099492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tot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de BSC</w:t>
      </w:r>
      <w:r w:rsidR="005263E2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-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ul </w:t>
      </w:r>
      <w:r w:rsidRPr="005263E2">
        <w:rPr>
          <w:rFonts w:asciiTheme="minorHAnsi" w:hAnsiTheme="minorHAnsi" w:cstheme="minorHAnsi"/>
          <w:bCs/>
          <w:color w:val="31849B" w:themeColor="accent5" w:themeShade="BF"/>
          <w:sz w:val="18"/>
          <w:lang w:val="ro-RO"/>
        </w:rPr>
        <w:t xml:space="preserve">BI0502_DOR1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(</w:t>
      </w:r>
      <w:r w:rsidRPr="00450F2C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Dorobanti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hotelul </w:t>
      </w:r>
      <w:r w:rsidRPr="007F559B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Howard Johnson</w:t>
      </w:r>
      <w:r w:rsidR="002C1CF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situat la 1.1Km</w:t>
      </w:r>
      <w:r w:rsidR="0099492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</w:t>
      </w:r>
      <w:r w:rsidR="00D42D2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asa cum este si colega sa BI_882 (pe când BI_883 </w:t>
      </w:r>
      <w:r w:rsidR="00D42D29" w:rsidRPr="00FA7B49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Elisabeta</w:t>
      </w:r>
      <w:r w:rsidR="00D42D2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merge în </w:t>
      </w:r>
      <w:r w:rsidR="00D42D29" w:rsidRPr="00D42D29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Teatrul National</w:t>
      </w:r>
      <w:r w:rsidR="00D42D2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</w:t>
      </w:r>
      <w:r w:rsidR="0099492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, probabil tot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prin HDSL</w:t>
      </w:r>
      <w:r w:rsidR="00994923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</w:t>
      </w:r>
      <w:r w:rsidR="002C1CF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</w:t>
      </w:r>
    </w:p>
    <w:p w:rsidR="00EF3427" w:rsidRPr="00387D2F" w:rsidRDefault="00EF3427" w:rsidP="005E651D">
      <w:pPr>
        <w:ind w:left="709"/>
        <w:rPr>
          <w:rFonts w:eastAsia="Times New Roman" w:cstheme="minorHAnsi"/>
          <w:sz w:val="20"/>
          <w:szCs w:val="20"/>
          <w:lang w:val="ro-RO" w:eastAsia="fr-FR"/>
        </w:rPr>
      </w:pPr>
    </w:p>
    <w:p w:rsidR="00843171" w:rsidRDefault="00843171" w:rsidP="00485EC6">
      <w:pPr>
        <w:ind w:left="0"/>
        <w:rPr>
          <w:rFonts w:eastAsia="Times New Roman" w:cstheme="minorHAnsi"/>
          <w:lang w:val="ro-RO" w:eastAsia="fr-FR"/>
        </w:rPr>
      </w:pPr>
    </w:p>
    <w:p w:rsidR="00E11F07" w:rsidRPr="008D2C0F" w:rsidRDefault="00E11F07" w:rsidP="005E651D">
      <w:pPr>
        <w:ind w:left="709"/>
        <w:rPr>
          <w:rFonts w:eastAsia="Times New Roman" w:cstheme="minorHAnsi"/>
          <w:sz w:val="32"/>
          <w:lang w:val="ro-RO" w:eastAsia="fr-FR"/>
        </w:rPr>
      </w:pPr>
    </w:p>
    <w:p w:rsidR="00E11F07" w:rsidRPr="00843171" w:rsidRDefault="00E11F07" w:rsidP="005E651D">
      <w:pPr>
        <w:ind w:left="709"/>
        <w:rPr>
          <w:rFonts w:eastAsia="Times New Roman" w:cstheme="minorHAnsi"/>
          <w:lang w:val="ro-RO" w:eastAsia="fr-FR"/>
        </w:rPr>
      </w:pPr>
    </w:p>
    <w:p w:rsidR="006D0DE8" w:rsidRDefault="006D0DE8" w:rsidP="006D0DE8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6D0DE8" w:rsidRPr="006D0DE8" w:rsidRDefault="006D0DE8" w:rsidP="006D0DE8">
      <w:pPr>
        <w:ind w:left="709"/>
        <w:rPr>
          <w:color w:val="1F497D" w:themeColor="text2"/>
          <w:sz w:val="12"/>
          <w:lang w:val="ro-RO"/>
        </w:rPr>
      </w:pPr>
    </w:p>
    <w:p w:rsidR="0071062D" w:rsidRPr="005F12F0" w:rsidRDefault="006D0DE8" w:rsidP="00413151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color w:val="595959" w:themeColor="text1" w:themeTint="A6"/>
          <w:sz w:val="20"/>
          <w:lang w:val="ro-RO" w:eastAsia="fr-FR"/>
        </w:rPr>
      </w:pP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Fapt important, 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toate </w:t>
      </w:r>
      <w:r w:rsidR="00FA7B49" w:rsidRPr="00FA7B4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microcelulele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din acesta zona</w:t>
      </w: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 xml:space="preserve">nu 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>sunt</w:t>
      </w: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 xml:space="preserve"> </w:t>
      </w:r>
      <w:r w:rsidRPr="006D6AC7">
        <w:rPr>
          <w:rFonts w:asciiTheme="minorHAnsi" w:hAnsiTheme="minorHAnsi" w:cstheme="minorHAnsi"/>
          <w:bCs/>
          <w:smallCaps/>
          <w:color w:val="595959" w:themeColor="text1" w:themeTint="A6"/>
          <w:sz w:val="20"/>
          <w:u w:val="dotted"/>
          <w:lang w:val="ro-RO"/>
        </w:rPr>
        <w:t>Barred</w:t>
      </w:r>
      <w:r w:rsidR="00413151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si au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RAM-ul </w:t>
      </w:r>
      <w:r w:rsidR="003F107B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foarte 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corect </w:t>
      </w:r>
      <w:r w:rsidR="003F107B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setat 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la -101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dBm, asta pentru ca </w:t>
      </w:r>
      <w:r w:rsidR="0041315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Orange </w:t>
      </w:r>
      <w:r w:rsidR="003F107B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se bazeaza</w:t>
      </w:r>
      <w:r w:rsidR="0041315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aproape numai pe ele</w:t>
      </w:r>
      <w:r w:rsidR="0041315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3F107B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pentru a face acoperire </w:t>
      </w:r>
      <w:r w:rsidR="002C1CF9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în acest cartier </w:t>
      </w:r>
      <w:r w:rsidR="00413151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!</w:t>
      </w:r>
    </w:p>
    <w:p w:rsidR="006D6AC7" w:rsidRPr="00C65551" w:rsidRDefault="0055140A" w:rsidP="0071062D">
      <w:pPr>
        <w:spacing w:line="276" w:lineRule="auto"/>
        <w:ind w:left="1701"/>
        <w:rPr>
          <w:color w:val="1F497D" w:themeColor="text2"/>
          <w:sz w:val="8"/>
          <w:lang w:val="ro-RO"/>
        </w:rPr>
      </w:pPr>
      <w:r w:rsidRPr="00C65551">
        <w:rPr>
          <w:rFonts w:ascii="Arial" w:eastAsia="Times New Roman" w:hAnsi="Arial" w:cs="Arial"/>
          <w:sz w:val="18"/>
          <w:szCs w:val="20"/>
          <w:lang w:val="ro-RO" w:eastAsia="fr-FR"/>
        </w:rPr>
        <w:br/>
      </w:r>
    </w:p>
    <w:p w:rsidR="005F12F0" w:rsidRPr="005F12F0" w:rsidRDefault="006D6AC7" w:rsidP="00EB7934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color w:val="1F497D" w:themeColor="text2"/>
          <w:sz w:val="12"/>
          <w:lang w:val="ro-RO"/>
        </w:rPr>
      </w:pPr>
      <w:r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In rest, ca si parametraje nu avem niciun cuplu CRO / TO / PenT (deci doar o defavorizare de 8 puncte</w:t>
      </w:r>
      <w:r w:rsidR="005F12F0"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fata de site-urile 900MHz macro, asta</w:t>
      </w:r>
      <w:r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din cauza RAM-ului),</w:t>
      </w:r>
      <w:r w:rsid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Pr="005F12F0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Hopping</w:t>
      </w:r>
      <w:r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-ul </w:t>
      </w:r>
      <w:r w:rsidR="0030482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am uitat sa-l testez ca sa</w:t>
      </w:r>
      <w:r w:rsidR="005F12F0"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vad daca </w:t>
      </w:r>
      <w:r w:rsidR="0030482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</w:t>
      </w:r>
      <w:r w:rsidR="005F12F0" w:rsidRPr="005F12F0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activ</w:t>
      </w:r>
      <w:r w:rsidR="008F606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 EFR, BSIC 41...</w:t>
      </w:r>
    </w:p>
    <w:p w:rsidR="006D6AC7" w:rsidRPr="005F12F0" w:rsidRDefault="00EB7934" w:rsidP="005F12F0">
      <w:pPr>
        <w:pStyle w:val="Paragraphedeliste"/>
        <w:tabs>
          <w:tab w:val="left" w:pos="3119"/>
        </w:tabs>
        <w:spacing w:line="276" w:lineRule="auto"/>
        <w:ind w:left="1701"/>
        <w:rPr>
          <w:color w:val="1F497D" w:themeColor="text2"/>
          <w:sz w:val="12"/>
          <w:lang w:val="ro-RO"/>
        </w:rPr>
      </w:pPr>
      <w:r w:rsidRPr="005F12F0">
        <w:rPr>
          <w:rFonts w:ascii="Arial" w:hAnsi="Arial" w:cs="Arial"/>
          <w:lang w:val="ro-RO" w:eastAsia="fr-FR"/>
        </w:rPr>
        <w:t xml:space="preserve"> </w:t>
      </w:r>
      <w:r w:rsidR="006D6AC7" w:rsidRPr="00E16B0F">
        <w:rPr>
          <w:rFonts w:ascii="Arial" w:hAnsi="Arial" w:cs="Arial"/>
          <w:sz w:val="18"/>
          <w:lang w:val="ro-RO" w:eastAsia="fr-FR"/>
        </w:rPr>
        <w:br/>
      </w:r>
    </w:p>
    <w:p w:rsidR="006D6AC7" w:rsidRPr="007D549F" w:rsidRDefault="00466944" w:rsidP="006D6AC7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Fiind vorba de un </w:t>
      </w:r>
      <w:r w:rsidRPr="00304829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non-</w:t>
      </w:r>
      <w:r w:rsidRPr="00F46139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F4613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destinat </w:t>
      </w:r>
      <w:r w:rsidR="00F46139" w:rsidRPr="00F46139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acoperir</w:t>
      </w:r>
      <w:r w:rsidR="00485EC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ii</w:t>
      </w:r>
      <w:r w:rsidR="00F4613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zonei,</w:t>
      </w:r>
      <w:r w:rsidR="006D6AC7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parametrajul </w:t>
      </w:r>
      <w:r w:rsidR="006D6AC7" w:rsidRPr="0030482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cuplului </w:t>
      </w:r>
      <w:r w:rsidR="003F107B" w:rsidRPr="0030482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CN / BA vizibil în TEMS </w:t>
      </w:r>
      <w:r w:rsidR="003F107B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 f</w:t>
      </w:r>
      <w:r w:rsidR="00F46139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o</w:t>
      </w:r>
      <w:r w:rsidR="003F107B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s</w:t>
      </w:r>
      <w:r w:rsidR="00F46139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t facut</w:t>
      </w:r>
      <w:r w:rsidR="006D6AC7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ca pe restul retelei 900MHz</w:t>
      </w:r>
      <w:r w:rsidR="003F107B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macro</w:t>
      </w:r>
      <w:r w:rsid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(si ca si pe colega sa </w:t>
      </w:r>
      <w:r w:rsidR="00304829" w:rsidRPr="00304829">
        <w:rPr>
          <w:rFonts w:asciiTheme="minorHAnsi" w:hAnsiTheme="minorHAnsi" w:cstheme="minorHAnsi"/>
          <w:color w:val="31849B" w:themeColor="accent5" w:themeShade="BF"/>
          <w:sz w:val="20"/>
          <w:lang w:val="ro-RO"/>
        </w:rPr>
        <w:t>BI_882</w:t>
      </w:r>
      <w:r w:rsid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)</w:t>
      </w:r>
      <w:r w:rsidR="006D6AC7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, </w:t>
      </w:r>
      <w:r w:rsidR="00485EC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adica </w:t>
      </w:r>
      <w:r w:rsidR="00485EC6" w:rsidRPr="00485EC6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CCCH_Conf</w:t>
      </w:r>
      <w:r w:rsidR="006D6AC7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4613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0</w:t>
      </w:r>
      <w:r w:rsidR="006D6AC7"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A33396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asociat </w:t>
      </w:r>
      <w:r w:rsidR="004A6DF8" w:rsidRPr="0030482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cu </w:t>
      </w:r>
      <w:r w:rsidR="00F4613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AGBLK 3</w:t>
      </w:r>
    </w:p>
    <w:p w:rsidR="007D549F" w:rsidRPr="00EB7934" w:rsidRDefault="007D549F" w:rsidP="007D549F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1C5D0B" w:rsidRPr="001F4C25" w:rsidRDefault="007D549F" w:rsidP="00346AB4">
      <w:pPr>
        <w:tabs>
          <w:tab w:val="left" w:pos="3119"/>
        </w:tabs>
        <w:spacing w:line="276" w:lineRule="auto"/>
        <w:ind w:left="1701"/>
        <w:rPr>
          <w:rFonts w:cstheme="minorHAnsi"/>
          <w:color w:val="595959" w:themeColor="text1" w:themeTint="A6"/>
          <w:sz w:val="18"/>
          <w:lang w:val="en-US"/>
        </w:rPr>
      </w:pP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Avem asadar </w:t>
      </w: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="005F12F0" w:rsidRPr="005F12F0">
        <w:rPr>
          <w:rFonts w:cstheme="minorHAnsi"/>
          <w:bCs/>
          <w:smallCaps/>
          <w:color w:val="7F7F7F" w:themeColor="text1" w:themeTint="80"/>
          <w:sz w:val="18"/>
          <w:lang w:val="ro-RO"/>
        </w:rPr>
        <w:t>Not</w:t>
      </w:r>
      <w:r w:rsidR="005F12F0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</w:t>
      </w:r>
      <w:r w:rsidR="00485EC6">
        <w:rPr>
          <w:rFonts w:cstheme="minorHAnsi"/>
          <w:bCs/>
          <w:i/>
          <w:color w:val="A6A6A6" w:themeColor="background1" w:themeShade="A6"/>
          <w:sz w:val="18"/>
          <w:lang w:val="ro-RO"/>
        </w:rPr>
        <w:t>,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</w:t>
      </w:r>
      <w:r w:rsidR="005F12F0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not </w:t>
      </w:r>
      <w:r w:rsidR="00485EC6">
        <w:rPr>
          <w:rFonts w:cstheme="minorHAnsi"/>
          <w:bCs/>
          <w:i/>
          <w:color w:val="A6A6A6" w:themeColor="background1" w:themeShade="A6"/>
          <w:sz w:val="18"/>
          <w:lang w:val="ro-RO"/>
        </w:rPr>
        <w:t>shared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with SDCCH)</w:t>
      </w:r>
      <w:r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="008D2C0F">
        <w:rPr>
          <w:rFonts w:cstheme="minorHAnsi"/>
          <w:bCs/>
          <w:color w:val="7F7F7F" w:themeColor="text1" w:themeTint="80"/>
          <w:sz w:val="18"/>
          <w:lang w:val="ro-RO"/>
        </w:rPr>
        <w:t>pentru ca numarul de TRX-uri este suficient</w:t>
      </w:r>
      <w:r w:rsidR="003F107B">
        <w:rPr>
          <w:rFonts w:cstheme="minorHAnsi"/>
          <w:bCs/>
          <w:color w:val="7F7F7F" w:themeColor="text1" w:themeTint="80"/>
          <w:sz w:val="18"/>
          <w:lang w:val="ro-RO"/>
        </w:rPr>
        <w:t xml:space="preserve"> de mare (&gt; 2)</w:t>
      </w:r>
      <w:r w:rsidR="008D2C0F">
        <w:rPr>
          <w:rFonts w:cstheme="minorHAnsi"/>
          <w:bCs/>
          <w:color w:val="7F7F7F" w:themeColor="text1" w:themeTint="80"/>
          <w:sz w:val="18"/>
          <w:lang w:val="ro-RO"/>
        </w:rPr>
        <w:t xml:space="preserve">, 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si o valoare </w:t>
      </w:r>
      <w:r w:rsidRPr="007D549F">
        <w:rPr>
          <w:rFonts w:cstheme="minorHAnsi"/>
          <w:color w:val="7F7F7F" w:themeColor="text1" w:themeTint="80"/>
          <w:sz w:val="18"/>
          <w:szCs w:val="18"/>
          <w:lang w:val="en-US"/>
        </w:rPr>
        <w:t>BS-AG-BLKS-RES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Pr="007D549F">
        <w:rPr>
          <w:rFonts w:cstheme="minorHAnsi"/>
          <w:color w:val="7F7F7F" w:themeColor="text1" w:themeTint="80"/>
          <w:sz w:val="16"/>
          <w:szCs w:val="18"/>
          <w:lang w:val="en-US"/>
        </w:rPr>
        <w:t xml:space="preserve"> </w:t>
      </w:r>
      <w:r w:rsidR="008D2C0F" w:rsidRPr="003F107B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setata </w:t>
      </w:r>
      <w:r w:rsidR="00485EC6">
        <w:rPr>
          <w:rFonts w:cstheme="minorHAnsi"/>
          <w:color w:val="7F7F7F" w:themeColor="text1" w:themeTint="80"/>
          <w:sz w:val="18"/>
          <w:szCs w:val="18"/>
          <w:lang w:val="en-US"/>
        </w:rPr>
        <w:t>la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clasicul 3</w:t>
      </w:r>
      <w:r w:rsidR="008D2C0F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(</w:t>
      </w:r>
      <w:r w:rsidR="00304829">
        <w:rPr>
          <w:rFonts w:cstheme="minorHAnsi"/>
          <w:color w:val="7F7F7F" w:themeColor="text1" w:themeTint="80"/>
          <w:sz w:val="18"/>
          <w:szCs w:val="18"/>
          <w:lang w:val="en-US"/>
        </w:rPr>
        <w:t>deci</w:t>
      </w:r>
      <w:r w:rsidR="008D2C0F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3 </w:t>
      </w:r>
      <w:r w:rsidR="008D2C0F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8D2C0F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rezervate pentru AGCH, restul de 6 </w:t>
      </w:r>
      <w:r w:rsidR="008D2C0F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8D2C0F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fiind disponibile atât pentru AGCH cât si pentru traficul de </w:t>
      </w:r>
      <w:r w:rsidR="008D2C0F"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paging</w:t>
      </w:r>
      <w:r w:rsidR="008D2C0F">
        <w:rPr>
          <w:rFonts w:cstheme="minorHAnsi"/>
          <w:color w:val="7F7F7F" w:themeColor="text1" w:themeTint="80"/>
          <w:sz w:val="18"/>
          <w:szCs w:val="18"/>
          <w:lang w:val="en-US"/>
        </w:rPr>
        <w:t>)</w:t>
      </w:r>
    </w:p>
    <w:p w:rsidR="00120276" w:rsidRPr="00120276" w:rsidRDefault="00120276" w:rsidP="00120276">
      <w:pPr>
        <w:pStyle w:val="Paragraphedeliste"/>
        <w:rPr>
          <w:rFonts w:asciiTheme="minorHAnsi" w:eastAsiaTheme="minorHAnsi" w:hAnsiTheme="minorHAnsi" w:cstheme="minorHAnsi"/>
          <w:szCs w:val="24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378"/>
        <w:tblW w:w="10592" w:type="dxa"/>
        <w:tblLook w:val="04A0" w:firstRow="1" w:lastRow="0" w:firstColumn="1" w:lastColumn="0" w:noHBand="0" w:noVBand="1"/>
      </w:tblPr>
      <w:tblGrid>
        <w:gridCol w:w="10592"/>
      </w:tblGrid>
      <w:tr w:rsidR="00304829" w:rsidRPr="00EA5E11" w:rsidTr="00304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right w:val="nil"/>
            </w:tcBorders>
            <w:vAlign w:val="center"/>
          </w:tcPr>
          <w:p w:rsidR="00304829" w:rsidRPr="00EA5E11" w:rsidRDefault="00304829" w:rsidP="00304829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DCS in BA_List </w:t>
            </w:r>
          </w:p>
        </w:tc>
      </w:tr>
      <w:tr w:rsidR="00304829" w:rsidTr="003048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bottom w:val="nil"/>
              <w:right w:val="nil"/>
            </w:tcBorders>
          </w:tcPr>
          <w:p w:rsidR="00304829" w:rsidRPr="00EA5E11" w:rsidRDefault="00304829" w:rsidP="00304829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304829" w:rsidRPr="00EB7934" w:rsidRDefault="00304829" w:rsidP="00304829">
            <w:pPr>
              <w:ind w:left="567"/>
              <w:jc w:val="left"/>
              <w:rPr>
                <w:b w:val="0"/>
                <w:color w:val="7F7F7F" w:themeColor="text1" w:themeTint="80"/>
                <w:sz w:val="20"/>
              </w:rPr>
            </w:pPr>
            <w:r w:rsidRPr="00BC541F">
              <w:rPr>
                <w:b w:val="0"/>
                <w:color w:val="FF6600"/>
                <w:sz w:val="20"/>
              </w:rPr>
              <w:t xml:space="preserve">589 </w:t>
            </w:r>
            <w:r w:rsidRPr="00BC541F">
              <w:rPr>
                <w:b w:val="0"/>
                <w:color w:val="808080" w:themeColor="background1" w:themeShade="80"/>
                <w:sz w:val="20"/>
              </w:rPr>
              <w:t xml:space="preserve">/ </w:t>
            </w:r>
            <w:r w:rsidRPr="00BC541F">
              <w:rPr>
                <w:b w:val="0"/>
                <w:color w:val="FF6600"/>
                <w:sz w:val="20"/>
              </w:rPr>
              <w:t>59</w:t>
            </w:r>
            <w:r>
              <w:rPr>
                <w:b w:val="0"/>
                <w:color w:val="FF6600"/>
                <w:sz w:val="20"/>
              </w:rPr>
              <w:t>5</w:t>
            </w:r>
            <w:r w:rsidRPr="00BC541F">
              <w:rPr>
                <w:b w:val="0"/>
                <w:color w:val="FF6600"/>
                <w:sz w:val="20"/>
              </w:rPr>
              <w:t xml:space="preserve"> </w:t>
            </w:r>
            <w:r w:rsidRPr="00BC541F">
              <w:rPr>
                <w:b w:val="0"/>
                <w:color w:val="808080" w:themeColor="background1" w:themeShade="80"/>
                <w:sz w:val="20"/>
              </w:rPr>
              <w:t xml:space="preserve">/ </w:t>
            </w:r>
            <w:r w:rsidRPr="00BC541F">
              <w:rPr>
                <w:b w:val="0"/>
                <w:color w:val="FF6600"/>
                <w:sz w:val="20"/>
              </w:rPr>
              <w:t xml:space="preserve">610 </w:t>
            </w:r>
            <w:r w:rsidRPr="00BC541F">
              <w:rPr>
                <w:b w:val="0"/>
                <w:color w:val="808080" w:themeColor="background1" w:themeShade="80"/>
                <w:sz w:val="20"/>
              </w:rPr>
              <w:t xml:space="preserve">/ </w:t>
            </w:r>
            <w:r w:rsidRPr="00BC541F">
              <w:rPr>
                <w:b w:val="0"/>
                <w:color w:val="FF6600"/>
                <w:sz w:val="20"/>
              </w:rPr>
              <w:t>624</w:t>
            </w:r>
          </w:p>
          <w:p w:rsidR="00304829" w:rsidRPr="00304829" w:rsidRDefault="00304829" w:rsidP="00304829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304829" w:rsidRDefault="00304829" w:rsidP="00304829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Aceste BCCH-uri DCS corespund mai mult ca sigur la unele din microcelulele Dualband din zona Calea Victoriei…</w:t>
            </w:r>
          </w:p>
          <w:p w:rsidR="00304829" w:rsidRPr="00A11F8B" w:rsidRDefault="00304829" w:rsidP="00304829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Remarc ca </w:t>
            </w:r>
            <w:r w:rsidRPr="00FA7B49">
              <w:rPr>
                <w:rFonts w:eastAsia="Times New Roman" w:cstheme="minorHAnsi"/>
                <w:b w:val="0"/>
                <w:color w:val="4F81BD"/>
                <w:sz w:val="20"/>
                <w:szCs w:val="24"/>
                <w:lang w:eastAsia="fr-FR"/>
              </w:rPr>
              <w:t>¾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din ele au fost declarate si pe celalalt micro din apropiere, </w:t>
            </w:r>
            <w:r w:rsidRPr="00304829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4"/>
                <w:lang w:eastAsia="fr-FR"/>
              </w:rPr>
              <w:t xml:space="preserve">BI_882 </w:t>
            </w:r>
            <w:r w:rsidRPr="00304829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4"/>
                <w:lang w:eastAsia="fr-FR"/>
              </w:rPr>
              <w:t>Brezoianu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…</w:t>
            </w:r>
          </w:p>
        </w:tc>
      </w:tr>
    </w:tbl>
    <w:p w:rsidR="00E40410" w:rsidRPr="00A11F8B" w:rsidRDefault="00E40410" w:rsidP="00F04D6A">
      <w:pPr>
        <w:ind w:left="709"/>
        <w:rPr>
          <w:rFonts w:ascii="Times New Roman" w:eastAsia="Times New Roman" w:hAnsi="Times New Roman" w:cs="Times New Roman"/>
          <w:sz w:val="40"/>
          <w:szCs w:val="24"/>
          <w:lang w:val="ro-RO" w:eastAsia="fr-FR"/>
        </w:rPr>
      </w:pPr>
    </w:p>
    <w:p w:rsidR="00A11F8B" w:rsidRPr="00746308" w:rsidRDefault="00A11F8B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E40410" w:rsidRDefault="00E40410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E40410" w:rsidRDefault="00E40410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A11F8B" w:rsidRDefault="00A11F8B" w:rsidP="00DF3F1D">
      <w:pPr>
        <w:ind w:left="0"/>
        <w:rPr>
          <w:sz w:val="12"/>
          <w:lang w:val="ro-RO"/>
        </w:rPr>
      </w:pPr>
    </w:p>
    <w:p w:rsidR="00A11F8B" w:rsidRDefault="00A11F8B" w:rsidP="00DF3F1D">
      <w:pPr>
        <w:ind w:left="0"/>
        <w:rPr>
          <w:sz w:val="12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0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A11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Pr="0063056F" w:rsidRDefault="00A11F8B" w:rsidP="00A11F8B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lastRenderedPageBreak/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63056F" w:rsidRDefault="00A11F8B" w:rsidP="00A11F8B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</w:t>
            </w:r>
            <w:r>
              <w:rPr>
                <w:b w:val="0"/>
                <w:color w:val="CC0066"/>
                <w:sz w:val="20"/>
              </w:rPr>
              <w:t xml:space="preserve"> 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>MB2</w:t>
            </w: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E3750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5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A11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A11F8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11F8B" w:rsidRPr="008A34A1" w:rsidRDefault="00A11F8B" w:rsidP="00A11F8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11F8B" w:rsidP="00A11F8B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EB7934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EB7934" w:rsidRPr="0063056F" w:rsidRDefault="00EB7934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B7934" w:rsidRPr="0063056F" w:rsidRDefault="00EB7934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1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A11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A11F8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11F8B" w:rsidRPr="008552FE" w:rsidRDefault="00A11F8B" w:rsidP="00A11F8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11F8B" w:rsidP="00A11F8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BC541F"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4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A11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Default="00A11F8B" w:rsidP="00A11F8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11F8B" w:rsidRPr="00C140DC" w:rsidRDefault="00A11F8B" w:rsidP="00A11F8B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E37FB6" w:rsidRDefault="00A11F8B" w:rsidP="00A11F8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BC541F">
              <w:rPr>
                <w:b w:val="0"/>
                <w:color w:val="002060"/>
                <w:lang w:val="en-US"/>
              </w:rPr>
              <w:t>0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 xml:space="preserve">|Not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C541F" w:rsidTr="00F24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C541F" w:rsidRPr="0063056F" w:rsidRDefault="00BC541F" w:rsidP="00F241B4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C541F" w:rsidRPr="0063056F" w:rsidRDefault="00BC541F" w:rsidP="00F241B4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BC541F">
              <w:rPr>
                <w:b w:val="0"/>
                <w:color w:val="002060"/>
                <w:sz w:val="20"/>
              </w:rPr>
              <w:t>103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3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11F8B" w:rsidTr="00A11F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11F8B" w:rsidRPr="007F17B7" w:rsidRDefault="00A11F8B" w:rsidP="00A11F8B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11F8B" w:rsidRPr="001A18DC" w:rsidRDefault="00A11F8B" w:rsidP="00A11F8B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304829" w:rsidRDefault="00304829" w:rsidP="00680CA3"/>
    <w:p w:rsidR="00304829" w:rsidRPr="00304829" w:rsidRDefault="00304829" w:rsidP="00304829"/>
    <w:p w:rsidR="00304829" w:rsidRPr="00304829" w:rsidRDefault="00304829" w:rsidP="00304829"/>
    <w:p w:rsidR="00304829" w:rsidRPr="00304829" w:rsidRDefault="00736CA4" w:rsidP="00304829">
      <w:r>
        <w:rPr>
          <w:noProof/>
          <w:lang w:eastAsia="fr-FR"/>
        </w:rPr>
        <w:drawing>
          <wp:anchor distT="0" distB="0" distL="114300" distR="114300" simplePos="0" relativeHeight="251782144" behindDoc="1" locked="0" layoutInCell="1" allowOverlap="1" wp14:anchorId="2D41BCE5" wp14:editId="4DF8583C">
            <wp:simplePos x="0" y="0"/>
            <wp:positionH relativeFrom="column">
              <wp:posOffset>-165100</wp:posOffset>
            </wp:positionH>
            <wp:positionV relativeFrom="paragraph">
              <wp:posOffset>139065</wp:posOffset>
            </wp:positionV>
            <wp:extent cx="7152640" cy="75057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Pr="00304829" w:rsidRDefault="00304829" w:rsidP="00304829"/>
    <w:p w:rsidR="00304829" w:rsidRDefault="00304829" w:rsidP="00304829"/>
    <w:p w:rsidR="00304829" w:rsidRPr="00304829" w:rsidRDefault="00304829" w:rsidP="00304829"/>
    <w:p w:rsidR="00304829" w:rsidRDefault="00304829" w:rsidP="00304829">
      <w:pPr>
        <w:ind w:firstLine="709"/>
      </w:pPr>
    </w:p>
    <w:p w:rsidR="00304829" w:rsidRDefault="00304829" w:rsidP="00304829">
      <w:pPr>
        <w:ind w:firstLine="709"/>
      </w:pPr>
    </w:p>
    <w:p w:rsidR="00736CA4" w:rsidRDefault="00316EE0" w:rsidP="00304829">
      <w:pPr>
        <w:ind w:firstLine="709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5216" behindDoc="1" locked="0" layoutInCell="1" allowOverlap="1" wp14:anchorId="5294CDFB" wp14:editId="31AEF199">
            <wp:simplePos x="0" y="0"/>
            <wp:positionH relativeFrom="column">
              <wp:posOffset>1641475</wp:posOffset>
            </wp:positionH>
            <wp:positionV relativeFrom="paragraph">
              <wp:posOffset>3521710</wp:posOffset>
            </wp:positionV>
            <wp:extent cx="5303520" cy="6830060"/>
            <wp:effectExtent l="190500" t="190500" r="182880" b="1993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83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1" locked="0" layoutInCell="1" allowOverlap="1" wp14:anchorId="1112EB0D" wp14:editId="1DD013D0">
            <wp:simplePos x="0" y="0"/>
            <wp:positionH relativeFrom="column">
              <wp:posOffset>-264628</wp:posOffset>
            </wp:positionH>
            <wp:positionV relativeFrom="paragraph">
              <wp:posOffset>-190361</wp:posOffset>
            </wp:positionV>
            <wp:extent cx="4572000" cy="3557152"/>
            <wp:effectExtent l="190500" t="190500" r="190500" b="1962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61" cy="355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EE0" w:rsidRDefault="00532701" w:rsidP="00304829">
      <w:pPr>
        <w:ind w:firstLine="709"/>
        <w:sectPr w:rsidR="00316EE0" w:rsidSect="00346AB4">
          <w:pgSz w:w="11906" w:h="16838"/>
          <w:pgMar w:top="425" w:right="284" w:bottom="142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-264629</wp:posOffset>
                </wp:positionH>
                <wp:positionV relativeFrom="paragraph">
                  <wp:posOffset>3352082</wp:posOffset>
                </wp:positionV>
                <wp:extent cx="1804946" cy="2289976"/>
                <wp:effectExtent l="0" t="0" r="5080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2289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701" w:rsidRDefault="00532701" w:rsidP="00532701">
                            <w:pPr>
                              <w:spacing w:line="276" w:lineRule="auto"/>
                              <w:ind w:left="0"/>
                              <w:rPr>
                                <w:rFonts w:cstheme="minorHAnsi"/>
                                <w:b/>
                                <w:color w:val="7F7F7F" w:themeColor="text1" w:themeTint="80"/>
                                <w:u w:val="single"/>
                                <w:lang w:val="en-US"/>
                              </w:rPr>
                            </w:pPr>
                            <w:r w:rsidRPr="00532701">
                              <w:rPr>
                                <w:rFonts w:cstheme="minorHAnsi"/>
                                <w:b/>
                                <w:color w:val="7F7F7F" w:themeColor="text1" w:themeTint="80"/>
                                <w:u w:val="single"/>
                                <w:lang w:val="en-US"/>
                              </w:rPr>
                              <w:t>PS</w:t>
                            </w:r>
                          </w:p>
                          <w:p w:rsidR="001E008A" w:rsidRPr="001E008A" w:rsidRDefault="001E008A" w:rsidP="00532701">
                            <w:pPr>
                              <w:spacing w:line="276" w:lineRule="auto"/>
                              <w:ind w:left="0"/>
                              <w:rPr>
                                <w:rFonts w:cstheme="minorHAnsi"/>
                                <w:color w:val="7F7F7F" w:themeColor="text1" w:themeTint="80"/>
                                <w:sz w:val="4"/>
                                <w:lang w:val="en-US"/>
                              </w:rPr>
                            </w:pPr>
                          </w:p>
                          <w:p w:rsidR="00532701" w:rsidRPr="00532701" w:rsidRDefault="00532701" w:rsidP="001E008A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ind w:left="567" w:right="149" w:hanging="283"/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1E008A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sunshield</w:t>
                            </w:r>
                            <w:r w:rsidRPr="00532701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-ul (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cover</w:t>
                            </w:r>
                            <w:r w:rsidRPr="00532701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) este în optiune (!)</w:t>
                            </w:r>
                          </w:p>
                          <w:p w:rsidR="00532701" w:rsidRPr="001E008A" w:rsidRDefault="00532701" w:rsidP="001E008A">
                            <w:pPr>
                              <w:spacing w:line="276" w:lineRule="auto"/>
                              <w:ind w:left="567" w:right="149" w:hanging="283"/>
                              <w:rPr>
                                <w:rFonts w:cstheme="minorHAnsi"/>
                                <w:color w:val="7F7F7F" w:themeColor="text1" w:themeTint="80"/>
                                <w:sz w:val="4"/>
                                <w:szCs w:val="18"/>
                                <w:lang w:val="en-US"/>
                              </w:rPr>
                            </w:pPr>
                          </w:p>
                          <w:p w:rsidR="00532701" w:rsidRPr="001E008A" w:rsidRDefault="00532701" w:rsidP="001E008A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ind w:left="567" w:right="149" w:hanging="283"/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nu exista baterie </w:t>
                            </w:r>
                            <w:r w:rsidR="00997AEE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d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e 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backup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integrata, doar ca </w:t>
                            </w:r>
                            <w:r w:rsidR="001E008A"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o 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optiune </w:t>
                            </w:r>
                            <w:r w:rsid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–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prin adaugarea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un mic</w:t>
                            </w:r>
                            <w:r w:rsid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ut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cabinet de 90x65cm numit 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Site Support Cabinet</w:t>
                            </w:r>
                            <w:r w:rsidRPr="001E008A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(SSC), si care poate oferi pâna la 248 de minute autonomie (pe o configuratie de 2 TRX, fara ventilator si MW)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9" type="#_x0000_t202" style="position:absolute;left:0;text-align:left;margin-left:-20.85pt;margin-top:263.95pt;width:142.1pt;height:180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" filled="f" stroked="f" strokeweight=".5pt">
                <v:textbox inset="0,0,0,0">
                  <w:txbxContent>
                    <w:p w:rsidR="00532701" w:rsidRDefault="00532701" w:rsidP="00532701">
                      <w:pPr>
                        <w:spacing w:line="276" w:lineRule="auto"/>
                        <w:ind w:left="0"/>
                        <w:rPr>
                          <w:rFonts w:cstheme="minorHAnsi"/>
                          <w:b/>
                          <w:color w:val="7F7F7F" w:themeColor="text1" w:themeTint="80"/>
                          <w:u w:val="single"/>
                          <w:lang w:val="en-US"/>
                        </w:rPr>
                      </w:pPr>
                      <w:r w:rsidRPr="00532701">
                        <w:rPr>
                          <w:rFonts w:cstheme="minorHAnsi"/>
                          <w:b/>
                          <w:color w:val="7F7F7F" w:themeColor="text1" w:themeTint="80"/>
                          <w:u w:val="single"/>
                          <w:lang w:val="en-US"/>
                        </w:rPr>
                        <w:t>PS</w:t>
                      </w:r>
                    </w:p>
                    <w:p w:rsidR="001E008A" w:rsidRPr="001E008A" w:rsidRDefault="001E008A" w:rsidP="00532701">
                      <w:pPr>
                        <w:spacing w:line="276" w:lineRule="auto"/>
                        <w:ind w:left="0"/>
                        <w:rPr>
                          <w:rFonts w:cstheme="minorHAnsi"/>
                          <w:color w:val="7F7F7F" w:themeColor="text1" w:themeTint="80"/>
                          <w:sz w:val="4"/>
                          <w:lang w:val="en-US"/>
                        </w:rPr>
                      </w:pPr>
                    </w:p>
                    <w:p w:rsidR="00532701" w:rsidRPr="00532701" w:rsidRDefault="00532701" w:rsidP="001E008A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line="276" w:lineRule="auto"/>
                        <w:ind w:left="567" w:right="149" w:hanging="283"/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1E008A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sunshield</w:t>
                      </w:r>
                      <w:r w:rsidRPr="00532701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-ul (</w:t>
                      </w:r>
                      <w:r w:rsidRPr="001E008A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cover</w:t>
                      </w:r>
                      <w:r w:rsidRPr="00532701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) este în optiune (!)</w:t>
                      </w:r>
                    </w:p>
                    <w:p w:rsidR="00532701" w:rsidRPr="001E008A" w:rsidRDefault="00532701" w:rsidP="001E008A">
                      <w:pPr>
                        <w:spacing w:line="276" w:lineRule="auto"/>
                        <w:ind w:left="567" w:right="149" w:hanging="283"/>
                        <w:rPr>
                          <w:rFonts w:cstheme="minorHAnsi"/>
                          <w:color w:val="7F7F7F" w:themeColor="text1" w:themeTint="80"/>
                          <w:sz w:val="4"/>
                          <w:szCs w:val="18"/>
                          <w:lang w:val="en-US"/>
                        </w:rPr>
                      </w:pPr>
                    </w:p>
                    <w:p w:rsidR="00532701" w:rsidRPr="001E008A" w:rsidRDefault="00532701" w:rsidP="001E008A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line="276" w:lineRule="auto"/>
                        <w:ind w:left="567" w:right="149" w:hanging="283"/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nu exista baterie </w:t>
                      </w:r>
                      <w:r w:rsidR="00997AEE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d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e </w:t>
                      </w:r>
                      <w:r w:rsidRPr="001E008A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backup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integrata, doar ca </w:t>
                      </w:r>
                      <w:r w:rsidR="001E008A"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o 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optiune </w:t>
                      </w:r>
                      <w:r w:rsid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–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prin adaugarea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un mic</w:t>
                      </w:r>
                      <w:r w:rsid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ut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cabinet de 90x65cm numit </w:t>
                      </w:r>
                      <w:r w:rsidRPr="001E008A">
                        <w:rPr>
                          <w:rFonts w:asciiTheme="minorHAnsi" w:hAnsiTheme="minorHAnsi" w:cstheme="minorHAnsi"/>
                          <w:i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Site Support Cabinet</w:t>
                      </w:r>
                      <w:r w:rsidRPr="001E008A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(SSC), si care poate oferi pâna la 248 de minute autonomie (pe o configuratie de 2 TRX, fara ventilator si MW)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4191139</wp:posOffset>
            </wp:positionH>
            <wp:positionV relativeFrom="paragraph">
              <wp:posOffset>447511</wp:posOffset>
            </wp:positionV>
            <wp:extent cx="3575103" cy="1950529"/>
            <wp:effectExtent l="183832" t="197168" r="190183" b="190182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103" cy="1950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29" w:rsidRDefault="001E008A" w:rsidP="00304829">
      <w:pPr>
        <w:ind w:firstLine="709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6240" behindDoc="1" locked="0" layoutInCell="1" allowOverlap="1" wp14:anchorId="1CBE15BC" wp14:editId="43547CCD">
            <wp:simplePos x="0" y="0"/>
            <wp:positionH relativeFrom="column">
              <wp:posOffset>-159385</wp:posOffset>
            </wp:positionH>
            <wp:positionV relativeFrom="paragraph">
              <wp:posOffset>33885</wp:posOffset>
            </wp:positionV>
            <wp:extent cx="4890135" cy="7012940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01"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 wp14:anchorId="2973F09F" wp14:editId="5FE2D97A">
            <wp:simplePos x="0" y="0"/>
            <wp:positionH relativeFrom="column">
              <wp:posOffset>5089138</wp:posOffset>
            </wp:positionH>
            <wp:positionV relativeFrom="paragraph">
              <wp:posOffset>-121285</wp:posOffset>
            </wp:positionV>
            <wp:extent cx="5266800" cy="4564800"/>
            <wp:effectExtent l="0" t="0" r="0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4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29" w:rsidRDefault="00304829" w:rsidP="00304829"/>
    <w:p w:rsidR="00346AB4" w:rsidRPr="00304829" w:rsidRDefault="00162225" w:rsidP="00304829">
      <w:pPr>
        <w:sectPr w:rsidR="00346AB4" w:rsidRPr="00304829" w:rsidSect="00736CA4">
          <w:pgSz w:w="16838" w:h="11906" w:orient="landscape"/>
          <w:pgMar w:top="284" w:right="142" w:bottom="567" w:left="425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4062095</wp:posOffset>
            </wp:positionV>
            <wp:extent cx="895350" cy="166687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01">
        <w:rPr>
          <w:noProof/>
          <w:lang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5764668</wp:posOffset>
            </wp:positionH>
            <wp:positionV relativeFrom="paragraph">
              <wp:posOffset>4097158</wp:posOffset>
            </wp:positionV>
            <wp:extent cx="4436828" cy="2847185"/>
            <wp:effectExtent l="190500" t="190500" r="192405" b="1822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284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A3" w:rsidRPr="00680CA3" w:rsidRDefault="00101C97" w:rsidP="00680CA3">
      <w:r>
        <w:rPr>
          <w:noProof/>
          <w:lang w:eastAsia="fr-FR"/>
        </w:rPr>
        <w:lastRenderedPageBreak/>
        <w:drawing>
          <wp:anchor distT="0" distB="0" distL="114300" distR="114300" simplePos="0" relativeHeight="251765760" behindDoc="1" locked="0" layoutInCell="1" allowOverlap="1" wp14:anchorId="2F72A1FC" wp14:editId="5BBD10F2">
            <wp:simplePos x="0" y="0"/>
            <wp:positionH relativeFrom="column">
              <wp:posOffset>-745490</wp:posOffset>
            </wp:positionH>
            <wp:positionV relativeFrom="paragraph">
              <wp:posOffset>-204470</wp:posOffset>
            </wp:positionV>
            <wp:extent cx="11354435" cy="8415020"/>
            <wp:effectExtent l="0" t="0" r="0" b="5080"/>
            <wp:wrapNone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435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F8B" w:rsidRPr="00A11F8B" w:rsidRDefault="00A11F8B" w:rsidP="00101C97">
      <w:pPr>
        <w:ind w:left="0"/>
        <w:rPr>
          <w:lang w:val="en-US"/>
        </w:rPr>
      </w:pPr>
    </w:p>
    <w:p w:rsidR="003A4275" w:rsidRPr="00A11F8B" w:rsidRDefault="00101C97" w:rsidP="00A11F8B">
      <w:r w:rsidRPr="00EF3427">
        <w:rPr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3FE9EE" wp14:editId="51FE3D61">
                <wp:simplePos x="0" y="0"/>
                <wp:positionH relativeFrom="column">
                  <wp:posOffset>3377565</wp:posOffset>
                </wp:positionH>
                <wp:positionV relativeFrom="paragraph">
                  <wp:posOffset>880745</wp:posOffset>
                </wp:positionV>
                <wp:extent cx="166370" cy="241300"/>
                <wp:effectExtent l="0" t="0" r="62230" b="63500"/>
                <wp:wrapNone/>
                <wp:docPr id="1411" name="Connecteur droit avec flèch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241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11" o:spid="_x0000_s1026" type="#_x0000_t32" style="position:absolute;margin-left:265.95pt;margin-top:69.35pt;width:13.1pt;height:1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" strokecolor="red" strokeweight="1pt">
                <v:stroke endarrow="classic"/>
              </v:shape>
            </w:pict>
          </mc:Fallback>
        </mc:AlternateContent>
      </w:r>
      <w:r w:rsidRPr="00C2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859E10" wp14:editId="1E0D8DE7">
                <wp:simplePos x="0" y="0"/>
                <wp:positionH relativeFrom="column">
                  <wp:posOffset>3888105</wp:posOffset>
                </wp:positionH>
                <wp:positionV relativeFrom="paragraph">
                  <wp:posOffset>2301240</wp:posOffset>
                </wp:positionV>
                <wp:extent cx="154305" cy="108585"/>
                <wp:effectExtent l="0" t="0" r="74295" b="62865"/>
                <wp:wrapNone/>
                <wp:docPr id="1412" name="Connecteur droit avec flèche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" cy="1085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12" o:spid="_x0000_s1026" type="#_x0000_t32" style="position:absolute;margin-left:306.15pt;margin-top:181.2pt;width:12.15pt;height:8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" strokecolor="#ff3e11" strokeweight="1pt">
                <v:stroke endarrow="classic"/>
              </v:shape>
            </w:pict>
          </mc:Fallback>
        </mc:AlternateContent>
      </w:r>
      <w:r w:rsidRPr="00C2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099257" wp14:editId="4F3FC8A7">
                <wp:simplePos x="0" y="0"/>
                <wp:positionH relativeFrom="column">
                  <wp:posOffset>2894965</wp:posOffset>
                </wp:positionH>
                <wp:positionV relativeFrom="paragraph">
                  <wp:posOffset>2154555</wp:posOffset>
                </wp:positionV>
                <wp:extent cx="1099185" cy="180340"/>
                <wp:effectExtent l="0" t="0" r="0" b="10160"/>
                <wp:wrapNone/>
                <wp:docPr id="1413" name="Zone de texte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152" w:rsidRPr="00333CCE" w:rsidRDefault="00C23152" w:rsidP="00C23152">
                            <w:pPr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01C97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101C97" w:rsidRPr="00101C97">
                              <w:rPr>
                                <w:caps/>
                                <w:noProof/>
                                <w:color w:val="FF66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3" o:spid="_x0000_s1030" type="#_x0000_t202" style="position:absolute;left:0;text-align:left;margin-left:227.95pt;margin-top:169.65pt;width:86.55pt;height:1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" filled="f" stroked="f">
                <v:textbox inset="2mm,0,2mm,0">
                  <w:txbxContent>
                    <w:p w:rsidR="00C23152" w:rsidRPr="00333CCE" w:rsidRDefault="00C23152" w:rsidP="00C23152">
                      <w:pPr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01C97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101C97" w:rsidRPr="00101C97">
                        <w:rPr>
                          <w:caps/>
                          <w:noProof/>
                          <w:color w:val="FF66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882</w:t>
                      </w:r>
                    </w:p>
                  </w:txbxContent>
                </v:textbox>
              </v:shape>
            </w:pict>
          </mc:Fallback>
        </mc:AlternateContent>
      </w:r>
      <w:r w:rsidR="00C23152" w:rsidRPr="00C2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019F95" wp14:editId="22540D11">
                <wp:simplePos x="0" y="0"/>
                <wp:positionH relativeFrom="column">
                  <wp:posOffset>6782435</wp:posOffset>
                </wp:positionH>
                <wp:positionV relativeFrom="paragraph">
                  <wp:posOffset>5351145</wp:posOffset>
                </wp:positionV>
                <wp:extent cx="82550" cy="238125"/>
                <wp:effectExtent l="0" t="0" r="69850" b="47625"/>
                <wp:wrapNone/>
                <wp:docPr id="1415" name="Connecteur droit avec flèche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" cy="2381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3E11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15" o:spid="_x0000_s1026" type="#_x0000_t32" style="position:absolute;margin-left:534.05pt;margin-top:421.35pt;width:6.5pt;height:1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" strokecolor="#ff3e11" strokeweight="1pt">
                <v:stroke endarrow="classic"/>
              </v:shape>
            </w:pict>
          </mc:Fallback>
        </mc:AlternateContent>
      </w:r>
      <w:r w:rsidR="00C23152" w:rsidRPr="00C231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861B46" wp14:editId="6CD0F497">
                <wp:simplePos x="0" y="0"/>
                <wp:positionH relativeFrom="column">
                  <wp:posOffset>6155690</wp:posOffset>
                </wp:positionH>
                <wp:positionV relativeFrom="paragraph">
                  <wp:posOffset>5167630</wp:posOffset>
                </wp:positionV>
                <wp:extent cx="1099185" cy="180340"/>
                <wp:effectExtent l="0" t="0" r="0" b="10160"/>
                <wp:wrapNone/>
                <wp:docPr id="1416" name="Zone de texte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3152" w:rsidRPr="001E008A" w:rsidRDefault="00C23152" w:rsidP="00C23152">
                            <w:pPr>
                              <w:jc w:val="center"/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E008A">
                              <w:rPr>
                                <w:caps/>
                                <w:noProof/>
                                <w:color w:val="FFFFFF" w:themeColor="background1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BI_883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6" o:spid="_x0000_s1031" type="#_x0000_t202" style="position:absolute;left:0;text-align:left;margin-left:484.7pt;margin-top:406.9pt;width:86.55pt;height:1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" filled="f" stroked="f">
                <v:textbox inset="2mm,0,2mm,0">
                  <w:txbxContent>
                    <w:p w:rsidR="00C23152" w:rsidRPr="001E008A" w:rsidRDefault="00C23152" w:rsidP="00C23152">
                      <w:pPr>
                        <w:jc w:val="center"/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E008A">
                        <w:rPr>
                          <w:caps/>
                          <w:noProof/>
                          <w:color w:val="FFFFFF" w:themeColor="background1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BI_883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4275" w:rsidRPr="00A11F8B" w:rsidSect="00736CA4">
      <w:pgSz w:w="16838" w:h="11906" w:orient="landscape"/>
      <w:pgMar w:top="284" w:right="142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0pt" o:bullet="t">
        <v:imagedata r:id="rId1" o:title="BD21298_"/>
      </v:shape>
    </w:pict>
  </w:numPicBullet>
  <w:abstractNum w:abstractNumId="0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5153E83"/>
    <w:multiLevelType w:val="hybridMultilevel"/>
    <w:tmpl w:val="395ABE98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15924A4"/>
    <w:multiLevelType w:val="hybridMultilevel"/>
    <w:tmpl w:val="90DCC94A"/>
    <w:lvl w:ilvl="0" w:tplc="B084575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21"/>
  </w:num>
  <w:num w:numId="5">
    <w:abstractNumId w:val="15"/>
  </w:num>
  <w:num w:numId="6">
    <w:abstractNumId w:val="19"/>
  </w:num>
  <w:num w:numId="7">
    <w:abstractNumId w:val="8"/>
  </w:num>
  <w:num w:numId="8">
    <w:abstractNumId w:val="26"/>
  </w:num>
  <w:num w:numId="9">
    <w:abstractNumId w:val="3"/>
  </w:num>
  <w:num w:numId="10">
    <w:abstractNumId w:val="14"/>
  </w:num>
  <w:num w:numId="11">
    <w:abstractNumId w:val="23"/>
  </w:num>
  <w:num w:numId="12">
    <w:abstractNumId w:val="27"/>
  </w:num>
  <w:num w:numId="13">
    <w:abstractNumId w:val="10"/>
  </w:num>
  <w:num w:numId="14">
    <w:abstractNumId w:val="24"/>
  </w:num>
  <w:num w:numId="15">
    <w:abstractNumId w:val="13"/>
  </w:num>
  <w:num w:numId="16">
    <w:abstractNumId w:val="5"/>
  </w:num>
  <w:num w:numId="17">
    <w:abstractNumId w:val="7"/>
  </w:num>
  <w:num w:numId="18">
    <w:abstractNumId w:val="20"/>
  </w:num>
  <w:num w:numId="19">
    <w:abstractNumId w:val="25"/>
  </w:num>
  <w:num w:numId="20">
    <w:abstractNumId w:val="17"/>
  </w:num>
  <w:num w:numId="21">
    <w:abstractNumId w:val="4"/>
  </w:num>
  <w:num w:numId="22">
    <w:abstractNumId w:val="6"/>
  </w:num>
  <w:num w:numId="23">
    <w:abstractNumId w:val="22"/>
  </w:num>
  <w:num w:numId="24">
    <w:abstractNumId w:val="12"/>
  </w:num>
  <w:num w:numId="25">
    <w:abstractNumId w:val="1"/>
  </w:num>
  <w:num w:numId="26">
    <w:abstractNumId w:val="2"/>
  </w:num>
  <w:num w:numId="27">
    <w:abstractNumId w:val="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20D9B"/>
    <w:rsid w:val="000211CF"/>
    <w:rsid w:val="00023776"/>
    <w:rsid w:val="000469BD"/>
    <w:rsid w:val="000552F4"/>
    <w:rsid w:val="00056DFE"/>
    <w:rsid w:val="000760B8"/>
    <w:rsid w:val="00076921"/>
    <w:rsid w:val="00080F05"/>
    <w:rsid w:val="000817E6"/>
    <w:rsid w:val="00086133"/>
    <w:rsid w:val="000863D9"/>
    <w:rsid w:val="000879F9"/>
    <w:rsid w:val="0009399B"/>
    <w:rsid w:val="00097AC3"/>
    <w:rsid w:val="000A24DF"/>
    <w:rsid w:val="000C1C86"/>
    <w:rsid w:val="000C3BF5"/>
    <w:rsid w:val="000C72AA"/>
    <w:rsid w:val="000C7FEE"/>
    <w:rsid w:val="000D5742"/>
    <w:rsid w:val="000E3E65"/>
    <w:rsid w:val="000F6933"/>
    <w:rsid w:val="00101C97"/>
    <w:rsid w:val="0010781E"/>
    <w:rsid w:val="00111199"/>
    <w:rsid w:val="00117F02"/>
    <w:rsid w:val="00120276"/>
    <w:rsid w:val="00132C38"/>
    <w:rsid w:val="00162225"/>
    <w:rsid w:val="001662E4"/>
    <w:rsid w:val="001673FA"/>
    <w:rsid w:val="001802DF"/>
    <w:rsid w:val="00185CFC"/>
    <w:rsid w:val="001924E8"/>
    <w:rsid w:val="001A18DC"/>
    <w:rsid w:val="001A759F"/>
    <w:rsid w:val="001C2DFB"/>
    <w:rsid w:val="001C5D0B"/>
    <w:rsid w:val="001C7C49"/>
    <w:rsid w:val="001E008A"/>
    <w:rsid w:val="001E2065"/>
    <w:rsid w:val="001E76AB"/>
    <w:rsid w:val="001F4C25"/>
    <w:rsid w:val="001F60F6"/>
    <w:rsid w:val="002106DA"/>
    <w:rsid w:val="00215282"/>
    <w:rsid w:val="00222E05"/>
    <w:rsid w:val="00224FBE"/>
    <w:rsid w:val="002306F8"/>
    <w:rsid w:val="00243BD7"/>
    <w:rsid w:val="00247A20"/>
    <w:rsid w:val="00253A48"/>
    <w:rsid w:val="00260B64"/>
    <w:rsid w:val="00271996"/>
    <w:rsid w:val="00274B01"/>
    <w:rsid w:val="00280A8A"/>
    <w:rsid w:val="0029427B"/>
    <w:rsid w:val="002974DA"/>
    <w:rsid w:val="002A5668"/>
    <w:rsid w:val="002B2F76"/>
    <w:rsid w:val="002B3018"/>
    <w:rsid w:val="002B554F"/>
    <w:rsid w:val="002C1CF9"/>
    <w:rsid w:val="002C2B13"/>
    <w:rsid w:val="002C52FA"/>
    <w:rsid w:val="002E19E9"/>
    <w:rsid w:val="002E2D35"/>
    <w:rsid w:val="002F3E01"/>
    <w:rsid w:val="00302658"/>
    <w:rsid w:val="00304829"/>
    <w:rsid w:val="00307FD2"/>
    <w:rsid w:val="00316DE4"/>
    <w:rsid w:val="00316EE0"/>
    <w:rsid w:val="00317DA2"/>
    <w:rsid w:val="003206D3"/>
    <w:rsid w:val="00325BED"/>
    <w:rsid w:val="003321CF"/>
    <w:rsid w:val="00335684"/>
    <w:rsid w:val="00337533"/>
    <w:rsid w:val="00345001"/>
    <w:rsid w:val="003458D5"/>
    <w:rsid w:val="00346AB4"/>
    <w:rsid w:val="003609B5"/>
    <w:rsid w:val="00365190"/>
    <w:rsid w:val="003767A2"/>
    <w:rsid w:val="00380851"/>
    <w:rsid w:val="00387D2F"/>
    <w:rsid w:val="0039531D"/>
    <w:rsid w:val="00395F7C"/>
    <w:rsid w:val="003A4275"/>
    <w:rsid w:val="003C0ADB"/>
    <w:rsid w:val="003D3F8F"/>
    <w:rsid w:val="003F107B"/>
    <w:rsid w:val="003F6FA7"/>
    <w:rsid w:val="00406074"/>
    <w:rsid w:val="00406A66"/>
    <w:rsid w:val="00413151"/>
    <w:rsid w:val="004224CD"/>
    <w:rsid w:val="00422BC5"/>
    <w:rsid w:val="00430B85"/>
    <w:rsid w:val="004314DB"/>
    <w:rsid w:val="00447D39"/>
    <w:rsid w:val="00450F2C"/>
    <w:rsid w:val="004612A1"/>
    <w:rsid w:val="00462116"/>
    <w:rsid w:val="00464633"/>
    <w:rsid w:val="00466944"/>
    <w:rsid w:val="00480D85"/>
    <w:rsid w:val="004844B1"/>
    <w:rsid w:val="00485D2E"/>
    <w:rsid w:val="00485EC6"/>
    <w:rsid w:val="00496160"/>
    <w:rsid w:val="004A6DF8"/>
    <w:rsid w:val="004B19F5"/>
    <w:rsid w:val="004D5127"/>
    <w:rsid w:val="004D74C0"/>
    <w:rsid w:val="004E38D0"/>
    <w:rsid w:val="004E7713"/>
    <w:rsid w:val="004F0065"/>
    <w:rsid w:val="004F2417"/>
    <w:rsid w:val="004F2DD1"/>
    <w:rsid w:val="005263E2"/>
    <w:rsid w:val="0053153C"/>
    <w:rsid w:val="00532701"/>
    <w:rsid w:val="00534DE5"/>
    <w:rsid w:val="00541077"/>
    <w:rsid w:val="005443B9"/>
    <w:rsid w:val="005478D0"/>
    <w:rsid w:val="00550544"/>
    <w:rsid w:val="0055140A"/>
    <w:rsid w:val="00551F98"/>
    <w:rsid w:val="0055321A"/>
    <w:rsid w:val="00562659"/>
    <w:rsid w:val="00566891"/>
    <w:rsid w:val="005718F4"/>
    <w:rsid w:val="00573D50"/>
    <w:rsid w:val="00574A41"/>
    <w:rsid w:val="00575F78"/>
    <w:rsid w:val="005812C4"/>
    <w:rsid w:val="00584A89"/>
    <w:rsid w:val="005925A6"/>
    <w:rsid w:val="005A2077"/>
    <w:rsid w:val="005B0221"/>
    <w:rsid w:val="005C25F3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333E1"/>
    <w:rsid w:val="00640AD9"/>
    <w:rsid w:val="0066609D"/>
    <w:rsid w:val="00666DAB"/>
    <w:rsid w:val="00680CA3"/>
    <w:rsid w:val="006940B6"/>
    <w:rsid w:val="006C7E38"/>
    <w:rsid w:val="006D09B5"/>
    <w:rsid w:val="006D0DE8"/>
    <w:rsid w:val="006D6AC7"/>
    <w:rsid w:val="006F121C"/>
    <w:rsid w:val="006F1CFA"/>
    <w:rsid w:val="0070482A"/>
    <w:rsid w:val="00707EB9"/>
    <w:rsid w:val="0071062D"/>
    <w:rsid w:val="00736CA4"/>
    <w:rsid w:val="00746308"/>
    <w:rsid w:val="007563AB"/>
    <w:rsid w:val="00793FE4"/>
    <w:rsid w:val="007B5EFA"/>
    <w:rsid w:val="007D29EE"/>
    <w:rsid w:val="007D549F"/>
    <w:rsid w:val="007D6818"/>
    <w:rsid w:val="007E5979"/>
    <w:rsid w:val="007E5AFB"/>
    <w:rsid w:val="007E77E4"/>
    <w:rsid w:val="007F17B7"/>
    <w:rsid w:val="007F559B"/>
    <w:rsid w:val="0080114C"/>
    <w:rsid w:val="00812982"/>
    <w:rsid w:val="00816585"/>
    <w:rsid w:val="0082151C"/>
    <w:rsid w:val="0082699B"/>
    <w:rsid w:val="00834054"/>
    <w:rsid w:val="00836E53"/>
    <w:rsid w:val="00843171"/>
    <w:rsid w:val="00843939"/>
    <w:rsid w:val="0085280D"/>
    <w:rsid w:val="00855084"/>
    <w:rsid w:val="008552FE"/>
    <w:rsid w:val="008565DA"/>
    <w:rsid w:val="00886F14"/>
    <w:rsid w:val="00891FDA"/>
    <w:rsid w:val="008A34A1"/>
    <w:rsid w:val="008B1E94"/>
    <w:rsid w:val="008C78B0"/>
    <w:rsid w:val="008D2705"/>
    <w:rsid w:val="008D2C0F"/>
    <w:rsid w:val="008F6067"/>
    <w:rsid w:val="009019EE"/>
    <w:rsid w:val="00901E86"/>
    <w:rsid w:val="00903086"/>
    <w:rsid w:val="00912381"/>
    <w:rsid w:val="00920A8C"/>
    <w:rsid w:val="009274BE"/>
    <w:rsid w:val="0093721B"/>
    <w:rsid w:val="00957CB4"/>
    <w:rsid w:val="009663BB"/>
    <w:rsid w:val="00974952"/>
    <w:rsid w:val="00994923"/>
    <w:rsid w:val="00997AEE"/>
    <w:rsid w:val="009A7BAA"/>
    <w:rsid w:val="009B13BD"/>
    <w:rsid w:val="009D14D4"/>
    <w:rsid w:val="009D7B29"/>
    <w:rsid w:val="009E1ABE"/>
    <w:rsid w:val="009F5B53"/>
    <w:rsid w:val="00A11F8B"/>
    <w:rsid w:val="00A279C9"/>
    <w:rsid w:val="00A31578"/>
    <w:rsid w:val="00A33396"/>
    <w:rsid w:val="00A40A82"/>
    <w:rsid w:val="00A47E09"/>
    <w:rsid w:val="00A53428"/>
    <w:rsid w:val="00A74675"/>
    <w:rsid w:val="00A74771"/>
    <w:rsid w:val="00A8774A"/>
    <w:rsid w:val="00A95159"/>
    <w:rsid w:val="00AA20D5"/>
    <w:rsid w:val="00AA52FD"/>
    <w:rsid w:val="00AC081E"/>
    <w:rsid w:val="00AD0414"/>
    <w:rsid w:val="00AD073B"/>
    <w:rsid w:val="00AD2A8B"/>
    <w:rsid w:val="00AE34FE"/>
    <w:rsid w:val="00AE6D01"/>
    <w:rsid w:val="00AF4C04"/>
    <w:rsid w:val="00B1524E"/>
    <w:rsid w:val="00B1668A"/>
    <w:rsid w:val="00B512EA"/>
    <w:rsid w:val="00B703A1"/>
    <w:rsid w:val="00B762BF"/>
    <w:rsid w:val="00B77C2C"/>
    <w:rsid w:val="00B86A4B"/>
    <w:rsid w:val="00B9393A"/>
    <w:rsid w:val="00BA72BE"/>
    <w:rsid w:val="00BB03AA"/>
    <w:rsid w:val="00BC18AD"/>
    <w:rsid w:val="00BC2965"/>
    <w:rsid w:val="00BC2C7E"/>
    <w:rsid w:val="00BC541F"/>
    <w:rsid w:val="00BC6430"/>
    <w:rsid w:val="00BD7171"/>
    <w:rsid w:val="00BE1D15"/>
    <w:rsid w:val="00BE69A7"/>
    <w:rsid w:val="00BF3E02"/>
    <w:rsid w:val="00BF4AF2"/>
    <w:rsid w:val="00C01A0D"/>
    <w:rsid w:val="00C03C99"/>
    <w:rsid w:val="00C05B28"/>
    <w:rsid w:val="00C12904"/>
    <w:rsid w:val="00C140DC"/>
    <w:rsid w:val="00C23152"/>
    <w:rsid w:val="00C465F8"/>
    <w:rsid w:val="00C47BC3"/>
    <w:rsid w:val="00C62271"/>
    <w:rsid w:val="00C65551"/>
    <w:rsid w:val="00C94CB0"/>
    <w:rsid w:val="00CA3652"/>
    <w:rsid w:val="00CB2944"/>
    <w:rsid w:val="00CB5056"/>
    <w:rsid w:val="00CB7179"/>
    <w:rsid w:val="00CC2140"/>
    <w:rsid w:val="00CD4654"/>
    <w:rsid w:val="00CE0A37"/>
    <w:rsid w:val="00CE1C42"/>
    <w:rsid w:val="00CF06B1"/>
    <w:rsid w:val="00D154BB"/>
    <w:rsid w:val="00D369AD"/>
    <w:rsid w:val="00D42D29"/>
    <w:rsid w:val="00D464F2"/>
    <w:rsid w:val="00D465A6"/>
    <w:rsid w:val="00D55F69"/>
    <w:rsid w:val="00D56E2A"/>
    <w:rsid w:val="00D57ACA"/>
    <w:rsid w:val="00D70BAC"/>
    <w:rsid w:val="00D71449"/>
    <w:rsid w:val="00D922B0"/>
    <w:rsid w:val="00DA3DCC"/>
    <w:rsid w:val="00DC08D2"/>
    <w:rsid w:val="00DC1413"/>
    <w:rsid w:val="00DD6277"/>
    <w:rsid w:val="00DE22BA"/>
    <w:rsid w:val="00DF2FB5"/>
    <w:rsid w:val="00DF3F1D"/>
    <w:rsid w:val="00DF5004"/>
    <w:rsid w:val="00E10E7C"/>
    <w:rsid w:val="00E11349"/>
    <w:rsid w:val="00E11F07"/>
    <w:rsid w:val="00E15A34"/>
    <w:rsid w:val="00E16B0F"/>
    <w:rsid w:val="00E37FB6"/>
    <w:rsid w:val="00E40410"/>
    <w:rsid w:val="00E42B91"/>
    <w:rsid w:val="00E439CD"/>
    <w:rsid w:val="00E74E0E"/>
    <w:rsid w:val="00E75818"/>
    <w:rsid w:val="00E8203E"/>
    <w:rsid w:val="00E83798"/>
    <w:rsid w:val="00E97D86"/>
    <w:rsid w:val="00EB7934"/>
    <w:rsid w:val="00EC5D13"/>
    <w:rsid w:val="00EE485F"/>
    <w:rsid w:val="00EE4F4D"/>
    <w:rsid w:val="00EF213A"/>
    <w:rsid w:val="00EF3427"/>
    <w:rsid w:val="00F04D6A"/>
    <w:rsid w:val="00F1406D"/>
    <w:rsid w:val="00F21B02"/>
    <w:rsid w:val="00F46139"/>
    <w:rsid w:val="00F5098A"/>
    <w:rsid w:val="00F53A54"/>
    <w:rsid w:val="00F72322"/>
    <w:rsid w:val="00F7391F"/>
    <w:rsid w:val="00F77820"/>
    <w:rsid w:val="00FA7B49"/>
    <w:rsid w:val="00FC785C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C5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6</Pages>
  <Words>968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247</cp:revision>
  <cp:lastPrinted>2010-11-30T21:37:00Z</cp:lastPrinted>
  <dcterms:created xsi:type="dcterms:W3CDTF">2010-09-14T16:17:00Z</dcterms:created>
  <dcterms:modified xsi:type="dcterms:W3CDTF">2011-02-19T22:18:00Z</dcterms:modified>
</cp:coreProperties>
</file>