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04" w:rsidRDefault="00280A8A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10262" wp14:editId="7D854F5A">
                <wp:simplePos x="0" y="0"/>
                <wp:positionH relativeFrom="column">
                  <wp:posOffset>-415290</wp:posOffset>
                </wp:positionH>
                <wp:positionV relativeFrom="paragraph">
                  <wp:posOffset>-307975</wp:posOffset>
                </wp:positionV>
                <wp:extent cx="4866005" cy="755015"/>
                <wp:effectExtent l="0" t="0" r="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04" w:rsidRPr="00BC18AD" w:rsidRDefault="00BC18AD" w:rsidP="00DF500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A3652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Eroii Sanitari</w:t>
                            </w:r>
                            <w:r w:rsidR="00B1524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B1524E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A3652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32.7pt;margin-top:-24.25pt;width:383.1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" filled="f" stroked="f" strokeweight=".5pt">
                <v:textbox>
                  <w:txbxContent>
                    <w:p w:rsidR="00DF5004" w:rsidRPr="00BC18AD" w:rsidRDefault="00BC18AD" w:rsidP="00DF500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CA3652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Eroii Sanitari</w:t>
                      </w:r>
                      <w:r w:rsidR="00B1524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B1524E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A3652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2003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 wp14:anchorId="7E422328" wp14:editId="4A4BB249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04" w:rsidRDefault="00CA3652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EC262" wp14:editId="7E63FE0B">
                <wp:simplePos x="0" y="0"/>
                <wp:positionH relativeFrom="column">
                  <wp:posOffset>-415290</wp:posOffset>
                </wp:positionH>
                <wp:positionV relativeFrom="paragraph">
                  <wp:posOffset>43815</wp:posOffset>
                </wp:positionV>
                <wp:extent cx="4960620" cy="35687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AD" w:rsidRPr="00BC18AD" w:rsidRDefault="00BC18AD" w:rsidP="00BC18AD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3652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365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</w:t>
                            </w:r>
                            <w:r w:rsidR="00CA3652" w:rsidRPr="00CA365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A365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3652" w:rsidRPr="00CA365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Profesor Dr. Gheorghe Marinescu </w:t>
                            </w:r>
                            <w:r w:rsidR="00CA365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r w:rsidR="00CA3652" w:rsidRPr="00CA365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32.7pt;margin-top:3.45pt;width:390.6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" filled="f" stroked="f" strokeweight=".5pt">
                <v:textbox>
                  <w:txbxContent>
                    <w:p w:rsidR="00BC18AD" w:rsidRPr="00BC18AD" w:rsidRDefault="00BC18AD" w:rsidP="00BC18AD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3652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365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</w:t>
                      </w:r>
                      <w:r w:rsidR="00CA3652" w:rsidRPr="00CA365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A365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3652" w:rsidRPr="00CA365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Profesor Dr. Gheorghe Marinescu </w:t>
                      </w:r>
                      <w:r w:rsidR="00CA365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n°</w:t>
                      </w:r>
                      <w:r w:rsidR="00CA3652" w:rsidRPr="00CA365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280A8A" w:rsidRDefault="00280A8A"/>
    <w:p w:rsidR="00BC18AD" w:rsidRPr="00280A8A" w:rsidRDefault="00BC18AD">
      <w:pPr>
        <w:rPr>
          <w:sz w:val="32"/>
        </w:rPr>
      </w:pPr>
    </w:p>
    <w:p w:rsidR="00BC18AD" w:rsidRDefault="00BC18AD" w:rsidP="00BC18AD"/>
    <w:tbl>
      <w:tblPr>
        <w:tblpPr w:leftFromText="141" w:rightFromText="141" w:vertAnchor="page" w:horzAnchor="margin" w:tblpXSpec="right" w:tblpY="2293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1418"/>
        <w:gridCol w:w="1417"/>
        <w:gridCol w:w="2410"/>
        <w:gridCol w:w="1634"/>
      </w:tblGrid>
      <w:tr w:rsidR="00B1524E" w:rsidRPr="0020523E" w:rsidTr="008C78B0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8C78B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8C78B0" w:rsidP="008C78B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Emite spre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8C78B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8C78B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8C78B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6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8C78B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1524E" w:rsidRPr="00D464F2" w:rsidTr="008C78B0">
        <w:trPr>
          <w:trHeight w:val="372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1524E" w:rsidRPr="00B1524E" w:rsidRDefault="008C78B0" w:rsidP="008C78B0">
            <w:pPr>
              <w:ind w:left="-97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Pr="008C78B0" w:rsidRDefault="008C78B0" w:rsidP="00613E12">
            <w:pPr>
              <w:ind w:left="72" w:right="-68"/>
              <w:jc w:val="left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78B0"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Fac. de medicina</w:t>
            </w:r>
          </w:p>
        </w:tc>
        <w:tc>
          <w:tcPr>
            <w:tcW w:w="1418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1524E" w:rsidRPr="00B1524E" w:rsidRDefault="008C78B0" w:rsidP="008C78B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Pr="0020523E" w:rsidRDefault="008C78B0" w:rsidP="008C78B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2003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E5979" w:rsidRDefault="008C78B0" w:rsidP="008C78B0">
            <w:pPr>
              <w:ind w:left="-97" w:right="-70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>4</w:t>
            </w:r>
          </w:p>
          <w:p w:rsidR="00B1524E" w:rsidRPr="00B1524E" w:rsidRDefault="007E5979" w:rsidP="008C78B0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 w:rsidR="008C78B0">
              <w:rPr>
                <w:rFonts w:cstheme="minorHAnsi"/>
                <w:color w:val="7F7F7F" w:themeColor="text1" w:themeTint="80"/>
                <w:sz w:val="16"/>
              </w:rPr>
              <w:t>5, H38, H41, H48</w:t>
            </w:r>
          </w:p>
        </w:tc>
        <w:tc>
          <w:tcPr>
            <w:tcW w:w="1634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B1524E" w:rsidRDefault="00B1524E" w:rsidP="008C78B0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RAM 111 dBm</w:t>
            </w:r>
          </w:p>
          <w:p w:rsidR="00B1524E" w:rsidRPr="0058598B" w:rsidRDefault="00B1524E" w:rsidP="008C78B0">
            <w:pPr>
              <w:ind w:left="-97"/>
              <w:jc w:val="center"/>
              <w:rPr>
                <w:rFonts w:ascii="Comic Sans MS" w:hAnsi="Comic Sans MS"/>
                <w:sz w:val="6"/>
                <w:lang w:val="en-US"/>
              </w:rPr>
            </w:pPr>
          </w:p>
          <w:p w:rsidR="00B1524E" w:rsidRDefault="00B1524E" w:rsidP="008C78B0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>2Ter  |  MB 0</w:t>
            </w:r>
          </w:p>
          <w:p w:rsidR="00CA3652" w:rsidRPr="0058598B" w:rsidRDefault="00CA3652" w:rsidP="00CA3652">
            <w:pPr>
              <w:ind w:left="-97"/>
              <w:jc w:val="center"/>
              <w:rPr>
                <w:rFonts w:ascii="Comic Sans MS" w:hAnsi="Comic Sans MS"/>
                <w:sz w:val="6"/>
                <w:lang w:val="en-US"/>
              </w:rPr>
            </w:pPr>
          </w:p>
          <w:p w:rsidR="008C78B0" w:rsidRPr="00CA3652" w:rsidRDefault="00CA3652" w:rsidP="008C78B0">
            <w:pPr>
              <w:ind w:left="-97"/>
              <w:jc w:val="center"/>
              <w:rPr>
                <w:rFonts w:cstheme="minorHAnsi"/>
                <w:color w:val="A6A6A6" w:themeColor="background1" w:themeShade="A6"/>
                <w:sz w:val="18"/>
                <w:szCs w:val="20"/>
                <w:lang w:val="en-US"/>
              </w:rPr>
            </w:pPr>
            <w:r w:rsidRPr="00CA3652">
              <w:rPr>
                <w:rFonts w:cstheme="minorHAnsi"/>
                <w:color w:val="A6A6A6" w:themeColor="background1" w:themeShade="A6"/>
                <w:sz w:val="18"/>
                <w:szCs w:val="20"/>
                <w:lang w:val="en-US"/>
              </w:rPr>
              <w:t>BSIC 24</w:t>
            </w:r>
          </w:p>
          <w:p w:rsidR="00CA3652" w:rsidRPr="00CA3652" w:rsidRDefault="00CA3652" w:rsidP="008C78B0">
            <w:pPr>
              <w:ind w:left="-97"/>
              <w:jc w:val="center"/>
              <w:rPr>
                <w:rFonts w:cstheme="minorHAnsi"/>
                <w:color w:val="808080" w:themeColor="background1" w:themeShade="80"/>
                <w:sz w:val="14"/>
                <w:szCs w:val="20"/>
                <w:lang w:val="en-US"/>
              </w:rPr>
            </w:pPr>
          </w:p>
          <w:p w:rsidR="008C78B0" w:rsidRPr="008C78B0" w:rsidRDefault="008C78B0" w:rsidP="008C78B0">
            <w:pPr>
              <w:ind w:left="-97"/>
              <w:jc w:val="center"/>
              <w:rPr>
                <w:rFonts w:ascii="Comic Sans MS" w:hAnsi="Comic Sans MS"/>
                <w:smallCaps/>
                <w:color w:val="009900"/>
                <w:sz w:val="16"/>
                <w:lang w:val="en-US"/>
              </w:rPr>
            </w:pPr>
            <w:r w:rsidRPr="008C78B0">
              <w:rPr>
                <w:rFonts w:cstheme="minorHAnsi"/>
                <w:smallCaps/>
                <w:color w:val="0099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“Cotroceni”</w:t>
            </w:r>
          </w:p>
        </w:tc>
      </w:tr>
      <w:tr w:rsidR="00B1524E" w:rsidTr="008C78B0">
        <w:trPr>
          <w:trHeight w:val="555"/>
        </w:trPr>
        <w:tc>
          <w:tcPr>
            <w:tcW w:w="1346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1524E" w:rsidRPr="009274BE" w:rsidRDefault="008C78B0" w:rsidP="008C78B0">
            <w:pPr>
              <w:ind w:left="-97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Pr="008C78B0" w:rsidRDefault="008C78B0" w:rsidP="00613E12">
            <w:pPr>
              <w:ind w:left="72" w:right="-68"/>
              <w:jc w:val="left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Cotroceni / Academie</w:t>
            </w:r>
          </w:p>
        </w:tc>
        <w:tc>
          <w:tcPr>
            <w:tcW w:w="1418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Pr="009274BE" w:rsidRDefault="00B1524E" w:rsidP="008C78B0">
            <w:pPr>
              <w:ind w:left="-97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Default="008C78B0" w:rsidP="008C78B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20033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E5979" w:rsidRDefault="008C78B0" w:rsidP="008C78B0">
            <w:pPr>
              <w:ind w:left="-97" w:right="-70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>4</w:t>
            </w:r>
          </w:p>
          <w:p w:rsidR="00B1524E" w:rsidRDefault="007E5979" w:rsidP="008C78B0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 w:rsidR="008C78B0">
              <w:rPr>
                <w:rFonts w:cstheme="minorHAnsi"/>
                <w:color w:val="7F7F7F" w:themeColor="text1" w:themeTint="80"/>
                <w:sz w:val="16"/>
              </w:rPr>
              <w:t>9, H14, H31, H56</w:t>
            </w:r>
          </w:p>
        </w:tc>
        <w:tc>
          <w:tcPr>
            <w:tcW w:w="1634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B1524E" w:rsidRDefault="00B1524E" w:rsidP="008C78B0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  <w:tr w:rsidR="00B1524E" w:rsidTr="008C78B0">
        <w:trPr>
          <w:trHeight w:val="555"/>
        </w:trPr>
        <w:tc>
          <w:tcPr>
            <w:tcW w:w="1346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1524E" w:rsidRPr="00B1524E" w:rsidRDefault="008C78B0" w:rsidP="008C78B0">
            <w:pPr>
              <w:ind w:left="-97"/>
              <w:jc w:val="center"/>
              <w:rPr>
                <w:rFonts w:cstheme="minorHAnsi"/>
                <w:b/>
                <w:color w:val="009900"/>
                <w:sz w:val="40"/>
              </w:rPr>
            </w:pPr>
            <w:r>
              <w:rPr>
                <w:rFonts w:cstheme="minorHAnsi"/>
                <w:b/>
                <w:color w:val="009900"/>
                <w:sz w:val="4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Pr="008C78B0" w:rsidRDefault="008C78B0" w:rsidP="00613E12">
            <w:pPr>
              <w:ind w:left="72" w:right="-68"/>
              <w:jc w:val="left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Gradina botanica</w:t>
            </w:r>
          </w:p>
        </w:tc>
        <w:tc>
          <w:tcPr>
            <w:tcW w:w="1418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Default="00B1524E" w:rsidP="008C78B0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Default="008C78B0" w:rsidP="008C78B0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20031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E5979" w:rsidRDefault="008C78B0" w:rsidP="008C78B0">
            <w:pPr>
              <w:ind w:left="-97" w:right="-70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>4</w:t>
            </w:r>
          </w:p>
          <w:p w:rsidR="00B1524E" w:rsidRPr="00B1524E" w:rsidRDefault="008C78B0" w:rsidP="008C78B0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H20, H34, H50, H54</w:t>
            </w:r>
          </w:p>
        </w:tc>
        <w:tc>
          <w:tcPr>
            <w:tcW w:w="1634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B1524E" w:rsidRDefault="00B1524E" w:rsidP="008C78B0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</w:tbl>
    <w:p w:rsidR="00AE6D01" w:rsidRDefault="00AE6D01" w:rsidP="00BC18AD"/>
    <w:p w:rsidR="00AE6D01" w:rsidRDefault="00AE6D01" w:rsidP="00BC18AD"/>
    <w:p w:rsidR="00AE6D01" w:rsidRDefault="00AE6D01" w:rsidP="00BC18AD"/>
    <w:p w:rsidR="00AE6D01" w:rsidRDefault="009274BE" w:rsidP="00BC18AD"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11488" behindDoc="0" locked="0" layoutInCell="1" allowOverlap="1" wp14:anchorId="160FB257" wp14:editId="733970E5">
            <wp:simplePos x="0" y="0"/>
            <wp:positionH relativeFrom="column">
              <wp:posOffset>-862321</wp:posOffset>
            </wp:positionH>
            <wp:positionV relativeFrom="paragraph">
              <wp:posOffset>123564</wp:posOffset>
            </wp:positionV>
            <wp:extent cx="1724025" cy="381000"/>
            <wp:effectExtent l="4763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CA3652" w:rsidRDefault="008C78B0" w:rsidP="00CA3652">
      <w:pPr>
        <w:ind w:left="709"/>
        <w:rPr>
          <w:color w:val="7F7F7F" w:themeColor="text1" w:themeTint="80"/>
          <w:sz w:val="20"/>
        </w:rPr>
      </w:pPr>
      <w:r w:rsidRPr="008C78B0">
        <w:rPr>
          <w:color w:val="7F7F7F" w:themeColor="text1" w:themeTint="80"/>
          <w:sz w:val="20"/>
        </w:rPr>
        <w:t>Vin</w:t>
      </w:r>
      <w:r>
        <w:rPr>
          <w:color w:val="7F7F7F" w:themeColor="text1" w:themeTint="80"/>
          <w:sz w:val="20"/>
        </w:rPr>
        <w:t>e</w:t>
      </w:r>
      <w:r w:rsidRPr="008C78B0">
        <w:rPr>
          <w:color w:val="7F7F7F" w:themeColor="text1" w:themeTint="80"/>
          <w:sz w:val="20"/>
        </w:rPr>
        <w:t xml:space="preserve"> clar fibra</w:t>
      </w:r>
      <w:r>
        <w:rPr>
          <w:color w:val="7F7F7F" w:themeColor="text1" w:themeTint="80"/>
          <w:sz w:val="20"/>
        </w:rPr>
        <w:t xml:space="preserve"> optica VDF</w:t>
      </w:r>
      <w:r w:rsidRPr="008C78B0">
        <w:rPr>
          <w:color w:val="7F7F7F" w:themeColor="text1" w:themeTint="80"/>
          <w:sz w:val="20"/>
        </w:rPr>
        <w:t xml:space="preserve"> si catre el. Are un MW Ericsson (fixat de sectorul catre gradina Botanica) care ar putea merge catre sediul KissFM.</w:t>
      </w:r>
      <w:r w:rsidR="00CA3652">
        <w:rPr>
          <w:color w:val="7F7F7F" w:themeColor="text1" w:themeTint="80"/>
          <w:sz w:val="20"/>
        </w:rPr>
        <w:t xml:space="preserve"> Ca si BA_List-uri avem ca si celule DCS declarate, pe :</w:t>
      </w:r>
    </w:p>
    <w:p w:rsidR="00CA3652" w:rsidRPr="00CA3652" w:rsidRDefault="00CA3652" w:rsidP="00CA3652">
      <w:pPr>
        <w:ind w:left="709"/>
        <w:rPr>
          <w:color w:val="7F7F7F" w:themeColor="text1" w:themeTint="80"/>
          <w:sz w:val="8"/>
        </w:rPr>
      </w:pPr>
    </w:p>
    <w:p w:rsidR="00CA3652" w:rsidRPr="00CA3652" w:rsidRDefault="00CA3652" w:rsidP="00CA3652">
      <w:pPr>
        <w:pStyle w:val="Paragraphedeliste"/>
        <w:numPr>
          <w:ilvl w:val="0"/>
          <w:numId w:val="3"/>
        </w:numPr>
        <w:ind w:left="1985"/>
        <w:rPr>
          <w:rFonts w:asciiTheme="minorHAnsi" w:hAnsiTheme="minorHAnsi" w:cstheme="minorHAnsi"/>
          <w:color w:val="7F7F7F" w:themeColor="text1" w:themeTint="80"/>
          <w:sz w:val="20"/>
        </w:rPr>
      </w:pP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 xml:space="preserve">BCCH 5 </w:t>
      </w: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ab/>
        <w:t xml:space="preserve">celulele </w:t>
      </w:r>
      <w:r w:rsidRPr="00CA3652">
        <w:rPr>
          <w:rFonts w:asciiTheme="minorHAnsi" w:hAnsiTheme="minorHAnsi" w:cstheme="minorHAnsi"/>
          <w:color w:val="009900"/>
          <w:sz w:val="20"/>
        </w:rPr>
        <w:t xml:space="preserve">641 </w:t>
      </w: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 xml:space="preserve">/ </w:t>
      </w:r>
      <w:r w:rsidRPr="00CA3652">
        <w:rPr>
          <w:rFonts w:asciiTheme="minorHAnsi" w:hAnsiTheme="minorHAnsi" w:cstheme="minorHAnsi"/>
          <w:color w:val="009900"/>
          <w:sz w:val="20"/>
        </w:rPr>
        <w:t xml:space="preserve">647 </w:t>
      </w: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 xml:space="preserve">/ </w:t>
      </w:r>
      <w:r w:rsidRPr="00CA3652">
        <w:rPr>
          <w:rFonts w:asciiTheme="minorHAnsi" w:hAnsiTheme="minorHAnsi" w:cstheme="minorHAnsi"/>
          <w:color w:val="009900"/>
          <w:sz w:val="20"/>
        </w:rPr>
        <w:t xml:space="preserve">653 </w:t>
      </w: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 xml:space="preserve">/ </w:t>
      </w:r>
      <w:r w:rsidRPr="00CA3652">
        <w:rPr>
          <w:rFonts w:asciiTheme="minorHAnsi" w:hAnsiTheme="minorHAnsi" w:cstheme="minorHAnsi"/>
          <w:color w:val="009900"/>
          <w:sz w:val="20"/>
        </w:rPr>
        <w:t>655</w:t>
      </w:r>
    </w:p>
    <w:p w:rsidR="00CA3652" w:rsidRPr="00CA3652" w:rsidRDefault="00CA3652" w:rsidP="00CA3652">
      <w:pPr>
        <w:pStyle w:val="Paragraphedeliste"/>
        <w:numPr>
          <w:ilvl w:val="0"/>
          <w:numId w:val="3"/>
        </w:numPr>
        <w:ind w:left="1985"/>
        <w:rPr>
          <w:rFonts w:asciiTheme="minorHAnsi" w:hAnsiTheme="minorHAnsi" w:cstheme="minorHAnsi"/>
          <w:color w:val="7F7F7F" w:themeColor="text1" w:themeTint="80"/>
          <w:sz w:val="20"/>
        </w:rPr>
      </w:pP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 xml:space="preserve">BCCH 9 </w:t>
      </w:r>
      <w:r>
        <w:rPr>
          <w:rFonts w:asciiTheme="minorHAnsi" w:hAnsiTheme="minorHAnsi" w:cstheme="minorHAnsi"/>
          <w:color w:val="7F7F7F" w:themeColor="text1" w:themeTint="80"/>
          <w:sz w:val="20"/>
        </w:rPr>
        <w:tab/>
      </w: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 xml:space="preserve">celula </w:t>
      </w:r>
      <w:r w:rsidRPr="00CA3652">
        <w:rPr>
          <w:rFonts w:asciiTheme="minorHAnsi" w:hAnsiTheme="minorHAnsi" w:cstheme="minorHAnsi"/>
          <w:color w:val="009900"/>
          <w:sz w:val="20"/>
        </w:rPr>
        <w:t>653</w:t>
      </w:r>
    </w:p>
    <w:p w:rsidR="00CA3652" w:rsidRPr="00CA3652" w:rsidRDefault="00CA3652" w:rsidP="00CA3652">
      <w:pPr>
        <w:pStyle w:val="Paragraphedeliste"/>
        <w:numPr>
          <w:ilvl w:val="0"/>
          <w:numId w:val="3"/>
        </w:numPr>
        <w:ind w:left="1985"/>
        <w:rPr>
          <w:rFonts w:asciiTheme="minorHAnsi" w:hAnsiTheme="minorHAnsi" w:cstheme="minorHAnsi"/>
          <w:color w:val="7F7F7F" w:themeColor="text1" w:themeTint="80"/>
          <w:sz w:val="20"/>
        </w:rPr>
      </w:pP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 xml:space="preserve">BCCH 20 </w:t>
      </w: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ab/>
        <w:t xml:space="preserve">celula </w:t>
      </w:r>
      <w:r w:rsidRPr="00CA3652">
        <w:rPr>
          <w:rFonts w:asciiTheme="minorHAnsi" w:hAnsiTheme="minorHAnsi" w:cstheme="minorHAnsi"/>
          <w:color w:val="009900"/>
          <w:sz w:val="20"/>
        </w:rPr>
        <w:t>641</w:t>
      </w:r>
    </w:p>
    <w:p w:rsidR="009274BE" w:rsidRDefault="009274BE" w:rsidP="00BC18AD"/>
    <w:p w:rsidR="009274BE" w:rsidRDefault="009274BE" w:rsidP="00CA3652">
      <w:pPr>
        <w:jc w:val="left"/>
      </w:pPr>
    </w:p>
    <w:p w:rsidR="009274BE" w:rsidRDefault="009274BE" w:rsidP="00BC18AD">
      <w:bookmarkStart w:id="0" w:name="_GoBack"/>
      <w:bookmarkEnd w:id="0"/>
    </w:p>
    <w:p w:rsidR="009274BE" w:rsidRDefault="009274BE" w:rsidP="00BC18AD"/>
    <w:p w:rsidR="009274BE" w:rsidRDefault="009274BE" w:rsidP="00BC18AD"/>
    <w:tbl>
      <w:tblPr>
        <w:tblStyle w:val="Trameclaire-Accent1"/>
        <w:tblpPr w:leftFromText="141" w:rightFromText="141" w:vertAnchor="text" w:horzAnchor="page" w:tblpX="8003" w:tblpY="2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82699B">
            <w:pPr>
              <w:ind w:right="35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-111 dBm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E6D01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37FB6" w:rsidRPr="00C140DC" w:rsidRDefault="00E37FB6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37FB6" w:rsidRPr="00E37FB6" w:rsidRDefault="008C78B0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951"/>
        <w:gridCol w:w="1877"/>
      </w:tblGrid>
      <w:tr w:rsidR="00B512EA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</w:t>
            </w:r>
            <w:r w:rsidR="008552FE">
              <w:rPr>
                <w:b w:val="0"/>
                <w:color w:val="244061" w:themeColor="accent1" w:themeShade="80"/>
                <w:sz w:val="18"/>
              </w:rPr>
              <w:t>DCS</w:t>
            </w: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8C78B0" w:rsidP="008C78B0">
            <w:pPr>
              <w:ind w:left="-108" w:right="-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-</w:t>
            </w:r>
          </w:p>
        </w:tc>
      </w:tr>
      <w:tr w:rsidR="00B512EA" w:rsidTr="00826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uto"/>
          </w:tcPr>
          <w:p w:rsidR="00B512EA" w:rsidRDefault="00B512EA" w:rsidP="00C47BC3">
            <w:pPr>
              <w:ind w:left="142" w:right="-108"/>
              <w:jc w:val="left"/>
              <w:rPr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82699B">
            <w:pPr>
              <w:tabs>
                <w:tab w:val="left" w:pos="1593"/>
              </w:tabs>
              <w:ind w:left="317" w:righ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sz w:val="20"/>
                <w:lang w:val="en-US"/>
              </w:rPr>
            </w:pPr>
          </w:p>
        </w:tc>
      </w:tr>
    </w:tbl>
    <w:p w:rsidR="00BC18AD" w:rsidRDefault="00BC18AD" w:rsidP="00BC18AD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E37FB6" w:rsidRDefault="0082699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Default="0082699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24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  <w:r w:rsidR="00B512EA"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512EA" w:rsidRPr="00E37FB6" w:rsidRDefault="0082699B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B512EA" w:rsidTr="00B1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B512EA" w:rsidRDefault="0082699B" w:rsidP="007D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1A18DC" w:rsidRDefault="0082699B" w:rsidP="008C78B0">
            <w:pPr>
              <w:ind w:left="34" w:right="-2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1A18DC">
              <w:rPr>
                <w:b w:val="0"/>
                <w:color w:val="CC0066"/>
                <w:sz w:val="20"/>
                <w:lang w:val="en-US"/>
              </w:rPr>
              <w:t>EAHC  B</w:t>
            </w:r>
            <w:r w:rsidR="008C78B0">
              <w:rPr>
                <w:b w:val="0"/>
                <w:color w:val="CC0066"/>
                <w:sz w:val="20"/>
                <w:lang w:val="en-US"/>
              </w:rPr>
              <w:t xml:space="preserve">  - 2</w:t>
            </w:r>
            <w:r w:rsidR="008C78B0" w:rsidRPr="008C78B0">
              <w:rPr>
                <w:b w:val="0"/>
                <w:smallCaps/>
                <w:color w:val="CC0066"/>
                <w:sz w:val="20"/>
                <w:lang w:val="en-US"/>
              </w:rPr>
              <w:t>Ter</w:t>
            </w:r>
            <w:r w:rsidR="008C78B0">
              <w:rPr>
                <w:b w:val="0"/>
                <w:color w:val="CC0066"/>
                <w:sz w:val="20"/>
                <w:lang w:val="en-US"/>
              </w:rPr>
              <w:t xml:space="preserve">  MB0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140DC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140DC" w:rsidRPr="00C140DC" w:rsidRDefault="00C140DC" w:rsidP="00707EB9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140DC" w:rsidRPr="00E37FB6" w:rsidRDefault="008C78B0" w:rsidP="008C78B0">
            <w:pPr>
              <w:ind w:left="34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lang w:val="en-US"/>
              </w:rPr>
              <w:t>-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CA3652" w:rsidTr="00CA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A3652" w:rsidRPr="00C140DC" w:rsidRDefault="00CA3652" w:rsidP="00CA3652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613E12">
              <w:rPr>
                <w:b w:val="0"/>
                <w:color w:val="7030A0"/>
                <w:lang w:val="en-US"/>
              </w:rPr>
              <w:t>LAC 3G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A3652" w:rsidRPr="00CA3652" w:rsidRDefault="00CA3652" w:rsidP="00CA36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CA3652">
              <w:rPr>
                <w:b w:val="0"/>
                <w:color w:val="CC0066"/>
                <w:sz w:val="20"/>
                <w:lang w:val="en-US"/>
              </w:rPr>
              <w:t>32022</w:t>
            </w:r>
          </w:p>
        </w:tc>
      </w:tr>
    </w:tbl>
    <w:p w:rsidR="00E42B91" w:rsidRDefault="00E42B91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47BC3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47BC3" w:rsidRPr="008A34A1" w:rsidRDefault="00C47BC3" w:rsidP="00C47BC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 w:rsidRPr="008A34A1">
              <w:rPr>
                <w:b w:val="0"/>
                <w:sz w:val="20"/>
                <w:lang w:val="en-US"/>
              </w:rPr>
              <w:t xml:space="preserve">MT </w:t>
            </w:r>
            <w:r w:rsidR="008552FE" w:rsidRPr="008A34A1">
              <w:rPr>
                <w:b w:val="0"/>
                <w:sz w:val="20"/>
                <w:lang w:val="en-US"/>
              </w:rPr>
              <w:t xml:space="preserve">                </w:t>
            </w:r>
            <w:r w:rsidR="008552FE" w:rsidRPr="008A34A1">
              <w:rPr>
                <w:b w:val="0"/>
                <w:color w:val="244061" w:themeColor="accent1" w:themeShade="80"/>
                <w:sz w:val="18"/>
                <w:lang w:val="en-US"/>
              </w:rPr>
              <w:t>|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GSM</w:t>
            </w:r>
          </w:p>
          <w:p w:rsidR="008552FE" w:rsidRPr="008A34A1" w:rsidRDefault="008552FE" w:rsidP="00C47BC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47BC3" w:rsidRPr="00E37FB6" w:rsidRDefault="00C47BC3" w:rsidP="008552F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 w:rsidR="008552FE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="008552FE"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B512EA" w:rsidRDefault="00B512EA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8552FE" w:rsidRPr="008552FE" w:rsidRDefault="008552FE" w:rsidP="008552F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C78B0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p w:rsidR="00BC18AD" w:rsidRDefault="00BC18AD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CM</w:t>
            </w:r>
          </w:p>
          <w:p w:rsidR="008552FE" w:rsidRPr="00C140DC" w:rsidRDefault="008552FE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552FE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47BC3" w:rsidRDefault="00C47BC3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p w:rsidR="00B512EA" w:rsidRDefault="00707EB9" w:rsidP="00BC18AD">
      <w:pPr>
        <w:rPr>
          <w:lang w:val="en-US"/>
        </w:rPr>
      </w:pPr>
      <w:r>
        <w:rPr>
          <w:noProof/>
          <w:lang w:eastAsia="fr-FR"/>
        </w:rPr>
        <w:t xml:space="preserve"> </w:t>
      </w:r>
    </w:p>
    <w:p w:rsidR="00C140DC" w:rsidRDefault="00C140DC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C78B0" w:rsidTr="00B27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C78B0" w:rsidRPr="00C140DC" w:rsidRDefault="008C78B0" w:rsidP="00B273ED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C78B0" w:rsidRPr="001A18DC" w:rsidRDefault="008C78B0" w:rsidP="008C78B0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573D50" w:rsidRDefault="00573D50" w:rsidP="00BC18AD">
      <w:pPr>
        <w:rPr>
          <w:lang w:val="en-US"/>
        </w:rPr>
      </w:pPr>
    </w:p>
    <w:p w:rsidR="009274BE" w:rsidRDefault="009274BE" w:rsidP="00BC18AD">
      <w:pPr>
        <w:rPr>
          <w:lang w:val="en-US"/>
        </w:rPr>
      </w:pPr>
    </w:p>
    <w:p w:rsidR="009274BE" w:rsidRDefault="009274BE" w:rsidP="00BC18AD">
      <w:pPr>
        <w:rPr>
          <w:lang w:val="en-US"/>
        </w:rPr>
      </w:pPr>
    </w:p>
    <w:p w:rsidR="009274BE" w:rsidRDefault="009274BE" w:rsidP="00BC18AD">
      <w:pPr>
        <w:rPr>
          <w:lang w:val="en-US"/>
        </w:rPr>
      </w:pPr>
    </w:p>
    <w:p w:rsidR="009274BE" w:rsidRDefault="009274BE" w:rsidP="00BC18AD">
      <w:pPr>
        <w:rPr>
          <w:lang w:val="en-US"/>
        </w:rPr>
      </w:pPr>
    </w:p>
    <w:p w:rsidR="00573D50" w:rsidRDefault="00573D50" w:rsidP="00BC18AD">
      <w:pPr>
        <w:rPr>
          <w:lang w:val="en-US"/>
        </w:rPr>
      </w:pPr>
    </w:p>
    <w:p w:rsidR="00573D50" w:rsidRDefault="00573D50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496160" w:rsidRPr="007D29EE" w:rsidRDefault="00496160" w:rsidP="00BE69A7">
      <w:pPr>
        <w:rPr>
          <w:color w:val="808080" w:themeColor="background1" w:themeShade="80"/>
          <w:sz w:val="20"/>
        </w:rPr>
      </w:pPr>
    </w:p>
    <w:sectPr w:rsidR="00496160" w:rsidRPr="007D29EE" w:rsidSect="00E37FB6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1A18DC"/>
    <w:rsid w:val="00222E05"/>
    <w:rsid w:val="00224FBE"/>
    <w:rsid w:val="00280A8A"/>
    <w:rsid w:val="003609B5"/>
    <w:rsid w:val="003C0ADB"/>
    <w:rsid w:val="00496160"/>
    <w:rsid w:val="005443B9"/>
    <w:rsid w:val="00573D50"/>
    <w:rsid w:val="005E2388"/>
    <w:rsid w:val="00613E12"/>
    <w:rsid w:val="006F121C"/>
    <w:rsid w:val="00707EB9"/>
    <w:rsid w:val="007D29EE"/>
    <w:rsid w:val="007E5979"/>
    <w:rsid w:val="00816585"/>
    <w:rsid w:val="0082699B"/>
    <w:rsid w:val="008552FE"/>
    <w:rsid w:val="008A34A1"/>
    <w:rsid w:val="008C78B0"/>
    <w:rsid w:val="009274BE"/>
    <w:rsid w:val="00AE6D01"/>
    <w:rsid w:val="00B1524E"/>
    <w:rsid w:val="00B512EA"/>
    <w:rsid w:val="00BC18AD"/>
    <w:rsid w:val="00BE69A7"/>
    <w:rsid w:val="00C140DC"/>
    <w:rsid w:val="00C47BC3"/>
    <w:rsid w:val="00CA3652"/>
    <w:rsid w:val="00D154BB"/>
    <w:rsid w:val="00D464F2"/>
    <w:rsid w:val="00DF5004"/>
    <w:rsid w:val="00E37FB6"/>
    <w:rsid w:val="00E42B91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31</cp:revision>
  <dcterms:created xsi:type="dcterms:W3CDTF">2010-09-14T16:17:00Z</dcterms:created>
  <dcterms:modified xsi:type="dcterms:W3CDTF">2010-11-06T13:12:00Z</dcterms:modified>
</cp:coreProperties>
</file>