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9D" w:rsidRDefault="00811375" w:rsidP="007B3126">
      <w:pPr>
        <w:ind w:left="-284"/>
      </w:pPr>
      <w:r w:rsidRPr="00811375">
        <w:rPr>
          <w:shadow/>
          <w:noProof/>
          <w:color w:val="7030A0"/>
          <w:lang w:eastAsia="fr-FR"/>
        </w:rPr>
        <w:pict>
          <v:rect id="_x0000_s1037" style="position:absolute;left:0;text-align:left;margin-left:-16.25pt;margin-top:-17.45pt;width:555.15pt;height:37.5pt;z-index:-251658240" fillcolor="#f06" stroked="f" strokecolor="#f06">
            <v:fill r:id="rId7" o:title="noir)" opacity="23593f" o:opacity2="23593f" type="pattern"/>
            <v:textbox style="mso-next-textbox:#_x0000_s1037">
              <w:txbxContent>
                <w:p w:rsidR="00D0022D" w:rsidRPr="00653CE5" w:rsidRDefault="00A87114" w:rsidP="00D0022D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Center_</w:t>
                  </w:r>
                  <w:r w:rsidR="0008507A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24  </w:t>
                  </w:r>
                  <w:r w:rsidR="0008507A" w:rsidRPr="0008507A">
                    <w:rPr>
                      <w:b/>
                      <w:smallCaps/>
                      <w:shadow/>
                      <w:noProof/>
                      <w:color w:val="7030A0"/>
                      <w:sz w:val="48"/>
                      <w:szCs w:val="48"/>
                      <w:lang w:eastAsia="fr-FR"/>
                    </w:rPr>
                    <w:t>/</w:t>
                  </w:r>
                  <w:r w:rsidR="0008507A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M.L.P.A.T.</w:t>
                  </w:r>
                  <w:r w:rsidR="00D0022D" w:rsidRPr="00653CE5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E32965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</w:t>
                  </w:r>
                  <w:r w:rsidR="00D0022D" w:rsidRPr="00653CE5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|</w:t>
                  </w:r>
                  <w:r w:rsidR="00E32965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</w:t>
                  </w:r>
                  <w:r w:rsidR="00D0022D" w:rsidRPr="00653CE5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2864BF" w:rsidRPr="00653CE5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BI_0</w:t>
                  </w:r>
                  <w:r w:rsidR="0008507A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104</w:t>
                  </w:r>
                  <w:r w:rsidR="00C777E1" w:rsidRPr="00653CE5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_T0</w:t>
                  </w:r>
                </w:p>
              </w:txbxContent>
            </v:textbox>
          </v:rect>
        </w:pict>
      </w:r>
      <w:r w:rsidR="002864BF"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-1271905</wp:posOffset>
            </wp:positionH>
            <wp:positionV relativeFrom="paragraph">
              <wp:posOffset>106681</wp:posOffset>
            </wp:positionV>
            <wp:extent cx="1438275" cy="685800"/>
            <wp:effectExtent l="0" t="381000" r="0" b="361950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38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113E">
        <w:rPr>
          <w:shadow/>
          <w:noProof/>
          <w:color w:val="7030A0"/>
          <w:lang w:eastAsia="fr-FR"/>
        </w:rPr>
        <w:t xml:space="preserve"> </w:t>
      </w:r>
      <w:r w:rsidR="00A30890">
        <w:rPr>
          <w:shadow/>
          <w:noProof/>
          <w:color w:val="7030A0"/>
          <w:lang w:eastAsia="fr-FR"/>
        </w:rPr>
        <w:t xml:space="preserve">  </w:t>
      </w:r>
    </w:p>
    <w:p w:rsidR="00453B9D" w:rsidRDefault="00453B9D"/>
    <w:p w:rsidR="0008507A" w:rsidRDefault="0008507A" w:rsidP="006107E0">
      <w:pPr>
        <w:rPr>
          <w:shadow/>
          <w:noProof/>
          <w:color w:val="7030A0"/>
          <w:lang w:eastAsia="fr-FR"/>
        </w:rPr>
      </w:pPr>
      <w:r>
        <w:rPr>
          <w:shadow/>
          <w:noProof/>
          <w:color w:val="7030A0"/>
          <w:lang w:eastAsia="fr-FR"/>
        </w:rPr>
        <w:t>Str. Apolodor Nr. 17</w:t>
      </w:r>
    </w:p>
    <w:p w:rsidR="00C777E1" w:rsidRDefault="0008507A" w:rsidP="0008507A">
      <w:pPr>
        <w:rPr>
          <w:shadow/>
          <w:noProof/>
          <w:color w:val="7030A0"/>
          <w:lang w:eastAsia="fr-FR"/>
        </w:rPr>
      </w:pPr>
      <w:r w:rsidRPr="0008507A">
        <w:rPr>
          <w:shadow/>
          <w:noProof/>
          <w:color w:val="7030A0"/>
          <w:lang w:eastAsia="fr-FR"/>
        </w:rPr>
        <w:t>Aripa de Nord, Piata Constitutiei, Ministerul Integrarii Europene</w:t>
      </w:r>
    </w:p>
    <w:p w:rsidR="007B3126" w:rsidRDefault="007B3126" w:rsidP="00CB0E9B">
      <w:pPr>
        <w:rPr>
          <w:color w:val="7F7F7F" w:themeColor="text1" w:themeTint="80"/>
          <w:lang w:val="ro-RO"/>
        </w:rPr>
      </w:pPr>
    </w:p>
    <w:p w:rsidR="0068753F" w:rsidRDefault="0068753F" w:rsidP="00FA5156">
      <w:pPr>
        <w:ind w:left="284" w:right="-1136"/>
        <w:rPr>
          <w:color w:val="404040" w:themeColor="text1" w:themeTint="BF"/>
          <w:sz w:val="20"/>
          <w:lang w:val="ro-RO"/>
        </w:rPr>
      </w:pPr>
    </w:p>
    <w:p w:rsidR="00276765" w:rsidRDefault="0008507A" w:rsidP="0008507A">
      <w:pPr>
        <w:ind w:left="284" w:right="-1136"/>
        <w:rPr>
          <w:color w:val="7F7F7F" w:themeColor="text1" w:themeTint="80"/>
          <w:sz w:val="20"/>
          <w:lang w:val="ro-RO"/>
        </w:rPr>
      </w:pPr>
      <w:r w:rsidRPr="0008507A">
        <w:rPr>
          <w:color w:val="7F7F7F" w:themeColor="text1" w:themeTint="80"/>
          <w:sz w:val="20"/>
          <w:lang w:val="ro-RO"/>
        </w:rPr>
        <w:t>Ma baiete’,</w:t>
      </w:r>
      <w:r>
        <w:rPr>
          <w:color w:val="7F7F7F" w:themeColor="text1" w:themeTint="80"/>
          <w:sz w:val="20"/>
          <w:lang w:val="ro-RO"/>
        </w:rPr>
        <w:t xml:space="preserve"> acum îmi dau seama ca acest site este super-vechi -</w:t>
      </w:r>
      <w:r w:rsidR="002864BF" w:rsidRPr="00A30890">
        <w:rPr>
          <w:color w:val="595959" w:themeColor="text1" w:themeTint="A6"/>
          <w:sz w:val="20"/>
          <w:lang w:val="ro-RO"/>
        </w:rPr>
        <w:t xml:space="preserve"> </w:t>
      </w:r>
      <w:r>
        <w:rPr>
          <w:smallCaps/>
          <w:shadow/>
          <w:color w:val="7030A0"/>
          <w:sz w:val="20"/>
          <w:lang w:val="ro-RO"/>
        </w:rPr>
        <w:t>8</w:t>
      </w:r>
      <w:r w:rsidR="00B3528E">
        <w:rPr>
          <w:smallCaps/>
          <w:shadow/>
          <w:color w:val="7030A0"/>
          <w:sz w:val="20"/>
          <w:lang w:val="ro-RO"/>
        </w:rPr>
        <w:t xml:space="preserve"> </w:t>
      </w:r>
      <w:r>
        <w:rPr>
          <w:smallCaps/>
          <w:shadow/>
          <w:color w:val="7030A0"/>
          <w:sz w:val="20"/>
          <w:lang w:val="ro-RO"/>
        </w:rPr>
        <w:t>Iulie</w:t>
      </w:r>
      <w:r w:rsidR="00B3528E">
        <w:rPr>
          <w:smallCaps/>
          <w:shadow/>
          <w:color w:val="7030A0"/>
          <w:sz w:val="20"/>
          <w:lang w:val="ro-RO"/>
        </w:rPr>
        <w:t xml:space="preserve"> 199</w:t>
      </w:r>
      <w:r w:rsidR="00A87114">
        <w:rPr>
          <w:smallCaps/>
          <w:shadow/>
          <w:color w:val="7030A0"/>
          <w:sz w:val="20"/>
          <w:lang w:val="ro-RO"/>
        </w:rPr>
        <w:t>7</w:t>
      </w:r>
      <w:r w:rsidR="00A30890" w:rsidRPr="0008507A">
        <w:rPr>
          <w:color w:val="7F7F7F" w:themeColor="text1" w:themeTint="80"/>
          <w:sz w:val="20"/>
          <w:lang w:val="ro-RO"/>
        </w:rPr>
        <w:t xml:space="preserve">, </w:t>
      </w:r>
      <w:r>
        <w:rPr>
          <w:color w:val="7F7F7F" w:themeColor="text1" w:themeTint="80"/>
          <w:sz w:val="20"/>
          <w:lang w:val="ro-RO"/>
        </w:rPr>
        <w:t xml:space="preserve">si ca mai ales pare sa fi ramas neatins de foarte </w:t>
      </w:r>
      <w:r w:rsidR="00650B00">
        <w:rPr>
          <w:color w:val="7F7F7F" w:themeColor="text1" w:themeTint="80"/>
          <w:sz w:val="20"/>
          <w:lang w:val="ro-RO"/>
        </w:rPr>
        <w:t xml:space="preserve">foarte </w:t>
      </w:r>
      <w:r>
        <w:rPr>
          <w:color w:val="7F7F7F" w:themeColor="text1" w:themeTint="80"/>
          <w:sz w:val="20"/>
          <w:lang w:val="ro-RO"/>
        </w:rPr>
        <w:t xml:space="preserve">mult timp, pentru ca nu are nici macar 3G, si nici DCS nu sunt sigur daca o avea ; cel putin e </w:t>
      </w:r>
      <w:r w:rsidR="00650B00">
        <w:rPr>
          <w:color w:val="7F7F7F" w:themeColor="text1" w:themeTint="80"/>
          <w:sz w:val="20"/>
          <w:lang w:val="ro-RO"/>
        </w:rPr>
        <w:t xml:space="preserve">echipat </w:t>
      </w:r>
      <w:r>
        <w:rPr>
          <w:color w:val="7F7F7F" w:themeColor="text1" w:themeTint="80"/>
          <w:sz w:val="20"/>
          <w:lang w:val="ro-RO"/>
        </w:rPr>
        <w:t>cu anten</w:t>
      </w:r>
      <w:r w:rsidR="00650B00">
        <w:rPr>
          <w:color w:val="7F7F7F" w:themeColor="text1" w:themeTint="80"/>
          <w:sz w:val="20"/>
          <w:lang w:val="ro-RO"/>
        </w:rPr>
        <w:t>e</w:t>
      </w:r>
      <w:r>
        <w:rPr>
          <w:color w:val="7F7F7F" w:themeColor="text1" w:themeTint="80"/>
          <w:sz w:val="20"/>
          <w:lang w:val="ro-RO"/>
        </w:rPr>
        <w:t xml:space="preserve"> Kathrein din acelea mai vechi, fara tilt reglabil electric (o fi ceva</w:t>
      </w:r>
      <w:r w:rsidR="00650B00">
        <w:rPr>
          <w:color w:val="7F7F7F" w:themeColor="text1" w:themeTint="80"/>
          <w:sz w:val="20"/>
          <w:lang w:val="ro-RO"/>
        </w:rPr>
        <w:t xml:space="preserve"> tilt</w:t>
      </w:r>
      <w:r>
        <w:rPr>
          <w:color w:val="7F7F7F" w:themeColor="text1" w:themeTint="80"/>
          <w:sz w:val="20"/>
          <w:lang w:val="ro-RO"/>
        </w:rPr>
        <w:t xml:space="preserve"> fix).</w:t>
      </w:r>
      <w:r w:rsidR="007B7162">
        <w:rPr>
          <w:color w:val="7F7F7F" w:themeColor="text1" w:themeTint="80"/>
          <w:sz w:val="20"/>
          <w:lang w:val="ro-RO"/>
        </w:rPr>
        <w:t xml:space="preserve"> Oricum prin 2007 nu avea clar DCS, pentru ca era echipat cu un G3 Medi outdoor cu 3/5 TRX si un G3 mini outdoor cu 4 TRX !</w:t>
      </w:r>
    </w:p>
    <w:p w:rsidR="007B7162" w:rsidRDefault="007B7162" w:rsidP="0008507A">
      <w:pPr>
        <w:ind w:left="284" w:right="-1136"/>
        <w:rPr>
          <w:color w:val="7F7F7F" w:themeColor="text1" w:themeTint="80"/>
          <w:sz w:val="20"/>
          <w:lang w:val="ro-RO"/>
        </w:rPr>
      </w:pPr>
    </w:p>
    <w:p w:rsidR="007B7162" w:rsidRPr="002F4CE4" w:rsidRDefault="007B7162" w:rsidP="007B7162">
      <w:pPr>
        <w:pStyle w:val="Paragraphedeliste"/>
        <w:numPr>
          <w:ilvl w:val="0"/>
          <w:numId w:val="9"/>
        </w:numPr>
        <w:ind w:left="709" w:right="-1136"/>
        <w:rPr>
          <w:rFonts w:asciiTheme="minorHAnsi" w:hAnsiTheme="minorHAnsi" w:cstheme="minorHAnsi"/>
          <w:sz w:val="20"/>
          <w:lang w:val="ro-RO"/>
        </w:rPr>
      </w:pPr>
      <w:r w:rsidRPr="007B7162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 xml:space="preserve">In plus, aflam ca site-ul este co-locat cu </w:t>
      </w:r>
      <w:r w:rsidRPr="007B7162">
        <w:rPr>
          <w:rFonts w:asciiTheme="minorHAnsi" w:hAnsiTheme="minorHAnsi" w:cstheme="minorHAnsi"/>
          <w:b/>
          <w:smallCaps/>
          <w:shadow/>
          <w:color w:val="FF6600"/>
          <w:sz w:val="20"/>
          <w:lang w:val="ro-RO"/>
        </w:rPr>
        <w:t>BI_0821_T0</w:t>
      </w:r>
      <w:r w:rsidRPr="007B7162">
        <w:rPr>
          <w:rFonts w:asciiTheme="minorHAnsi" w:hAnsiTheme="minorHAnsi" w:cstheme="minorHAnsi"/>
          <w:color w:val="FF6600"/>
          <w:sz w:val="20"/>
          <w:lang w:val="ro-RO"/>
        </w:rPr>
        <w:t xml:space="preserve"> </w:t>
      </w:r>
      <w:r w:rsidR="003E6A45">
        <w:rPr>
          <w:rFonts w:asciiTheme="minorHAnsi" w:hAnsiTheme="minorHAnsi" w:cstheme="minorHAnsi"/>
          <w:color w:val="FF6600"/>
          <w:sz w:val="20"/>
          <w:lang w:val="ro-RO"/>
        </w:rPr>
        <w:t xml:space="preserve"> </w:t>
      </w:r>
      <w:r w:rsidRPr="007B7162">
        <w:rPr>
          <w:rFonts w:asciiTheme="minorHAnsi" w:hAnsiTheme="minorHAnsi" w:cstheme="minorHAnsi"/>
          <w:smallCaps/>
          <w:color w:val="FF6600"/>
          <w:sz w:val="20"/>
          <w:lang w:val="ro-RO"/>
        </w:rPr>
        <w:t>BU_D5M_4_Piata_Constitutiei</w:t>
      </w:r>
      <w:r w:rsidRPr="007B7162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 xml:space="preserve">, adica un microcell (un M5M cu 2 TRX-uri) lansat pe </w:t>
      </w:r>
      <w:r w:rsidRPr="007B7162">
        <w:rPr>
          <w:rFonts w:asciiTheme="minorHAnsi" w:hAnsiTheme="minorHAnsi" w:cstheme="minorHAnsi"/>
          <w:color w:val="7030A0"/>
          <w:sz w:val="20"/>
          <w:lang w:val="ro-RO"/>
        </w:rPr>
        <w:t>30 noiembrie 2000</w:t>
      </w:r>
      <w:r w:rsidRPr="007B7162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>.</w:t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 xml:space="preserve"> Isi are A-BIS-ul prin </w:t>
      </w:r>
      <w:r w:rsidRPr="007B7162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>B</w:t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>I</w:t>
      </w:r>
      <w:r w:rsidRPr="007B7162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>_</w:t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>0</w:t>
      </w:r>
      <w:r w:rsidRPr="007B7162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>104_T0</w:t>
      </w:r>
      <w:r w:rsidR="002F4CE4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>, destinatia fiind în teorie, si în practica (Alcatel 9400UX) Financial Plazza TN ; cica BSC-ul de destinatie ar fi Electronica_3...</w:t>
      </w:r>
    </w:p>
    <w:p w:rsidR="002F4CE4" w:rsidRDefault="002F4CE4" w:rsidP="002F4CE4">
      <w:pPr>
        <w:pStyle w:val="Paragraphedeliste"/>
        <w:ind w:left="709" w:right="-1136"/>
        <w:rPr>
          <w:rFonts w:asciiTheme="minorHAnsi" w:hAnsiTheme="minorHAnsi" w:cstheme="minorHAnsi"/>
          <w:sz w:val="20"/>
          <w:lang w:val="ro-RO"/>
        </w:rPr>
      </w:pPr>
    </w:p>
    <w:p w:rsidR="00650B00" w:rsidRDefault="00650B00" w:rsidP="002F4CE4">
      <w:pPr>
        <w:pStyle w:val="Paragraphedeliste"/>
        <w:ind w:left="709" w:right="-1136"/>
        <w:rPr>
          <w:rFonts w:asciiTheme="minorHAnsi" w:hAnsiTheme="minorHAnsi" w:cstheme="minorHAnsi"/>
          <w:sz w:val="20"/>
          <w:lang w:val="ro-RO"/>
        </w:rPr>
      </w:pPr>
    </w:p>
    <w:p w:rsidR="00650B00" w:rsidRDefault="00650B00" w:rsidP="002F4CE4">
      <w:pPr>
        <w:pStyle w:val="Paragraphedeliste"/>
        <w:ind w:left="709" w:right="-1136"/>
        <w:rPr>
          <w:rFonts w:asciiTheme="minorHAnsi" w:hAnsiTheme="minorHAnsi" w:cstheme="minorHAnsi"/>
          <w:sz w:val="20"/>
          <w:lang w:val="ro-RO"/>
        </w:rPr>
      </w:pPr>
    </w:p>
    <w:p w:rsidR="002F4CE4" w:rsidRDefault="002F4CE4" w:rsidP="002F4CE4">
      <w:pPr>
        <w:pStyle w:val="Paragraphedeliste"/>
        <w:ind w:left="709" w:right="-1136"/>
        <w:rPr>
          <w:rFonts w:asciiTheme="minorHAnsi" w:hAnsiTheme="minorHAnsi" w:cstheme="minorHAnsi"/>
          <w:sz w:val="20"/>
          <w:lang w:val="ro-RO"/>
        </w:rPr>
      </w:pPr>
    </w:p>
    <w:p w:rsidR="002F4CE4" w:rsidRPr="002F4CE4" w:rsidRDefault="002F4CE4" w:rsidP="002F4CE4">
      <w:pPr>
        <w:pStyle w:val="Paragraphedeliste"/>
        <w:ind w:left="284" w:right="-1136"/>
        <w:rPr>
          <w:rFonts w:asciiTheme="minorHAnsi" w:hAnsiTheme="minorHAnsi" w:cstheme="minorHAnsi"/>
          <w:color w:val="808080" w:themeColor="background1" w:themeShade="80"/>
          <w:sz w:val="20"/>
          <w:lang w:val="ro-RO"/>
        </w:rPr>
      </w:pPr>
      <w:r w:rsidRPr="002F4CE4">
        <w:rPr>
          <w:rFonts w:asciiTheme="minorHAnsi" w:hAnsiTheme="minorHAnsi" w:cstheme="minorHAnsi"/>
          <w:color w:val="808080" w:themeColor="background1" w:themeShade="80"/>
          <w:sz w:val="20"/>
          <w:lang w:val="ro-RO"/>
        </w:rPr>
        <w:t>Asa ca s</w:t>
      </w:r>
      <w:r w:rsidR="003E6A45">
        <w:rPr>
          <w:rFonts w:asciiTheme="minorHAnsi" w:hAnsiTheme="minorHAnsi" w:cstheme="minorHAnsi"/>
          <w:color w:val="808080" w:themeColor="background1" w:themeShade="80"/>
          <w:sz w:val="20"/>
          <w:lang w:val="ro-RO"/>
        </w:rPr>
        <w:t>ite-ul acesta pare extrem de in</w:t>
      </w:r>
      <w:r w:rsidRPr="002F4CE4">
        <w:rPr>
          <w:rFonts w:asciiTheme="minorHAnsi" w:hAnsiTheme="minorHAnsi" w:cstheme="minorHAnsi"/>
          <w:color w:val="808080" w:themeColor="background1" w:themeShade="80"/>
          <w:sz w:val="20"/>
          <w:lang w:val="ro-RO"/>
        </w:rPr>
        <w:t>ter</w:t>
      </w:r>
      <w:r w:rsidR="003E6A45">
        <w:rPr>
          <w:rFonts w:asciiTheme="minorHAnsi" w:hAnsiTheme="minorHAnsi" w:cstheme="minorHAnsi"/>
          <w:color w:val="808080" w:themeColor="background1" w:themeShade="80"/>
          <w:sz w:val="20"/>
          <w:lang w:val="ro-RO"/>
        </w:rPr>
        <w:t>e</w:t>
      </w:r>
      <w:r w:rsidRPr="002F4CE4">
        <w:rPr>
          <w:rFonts w:asciiTheme="minorHAnsi" w:hAnsiTheme="minorHAnsi" w:cstheme="minorHAnsi"/>
          <w:color w:val="808080" w:themeColor="background1" w:themeShade="80"/>
          <w:sz w:val="20"/>
          <w:lang w:val="ro-RO"/>
        </w:rPr>
        <w:t xml:space="preserve">sant, pentru ca este o ramasita de pe vremea Dialog-ului, </w:t>
      </w:r>
      <w:r w:rsidR="00650B00">
        <w:rPr>
          <w:rFonts w:asciiTheme="minorHAnsi" w:hAnsiTheme="minorHAnsi" w:cstheme="minorHAnsi"/>
          <w:color w:val="808080" w:themeColor="background1" w:themeShade="80"/>
          <w:sz w:val="20"/>
          <w:lang w:val="ro-RO"/>
        </w:rPr>
        <w:t xml:space="preserve">ramasita </w:t>
      </w:r>
      <w:r w:rsidRPr="002F4CE4">
        <w:rPr>
          <w:rFonts w:asciiTheme="minorHAnsi" w:hAnsiTheme="minorHAnsi" w:cstheme="minorHAnsi"/>
          <w:color w:val="808080" w:themeColor="background1" w:themeShade="80"/>
          <w:sz w:val="20"/>
          <w:lang w:val="ro-RO"/>
        </w:rPr>
        <w:t>care pare sa fi ramas de</w:t>
      </w:r>
      <w:r w:rsidR="00650B00">
        <w:rPr>
          <w:rFonts w:asciiTheme="minorHAnsi" w:hAnsiTheme="minorHAnsi" w:cstheme="minorHAnsi"/>
          <w:color w:val="808080" w:themeColor="background1" w:themeShade="80"/>
          <w:sz w:val="20"/>
          <w:lang w:val="ro-RO"/>
        </w:rPr>
        <w:t>stul de intacta ! O vizita pe a</w:t>
      </w:r>
      <w:r w:rsidRPr="002F4CE4">
        <w:rPr>
          <w:rFonts w:asciiTheme="minorHAnsi" w:hAnsiTheme="minorHAnsi" w:cstheme="minorHAnsi"/>
          <w:color w:val="808080" w:themeColor="background1" w:themeShade="80"/>
          <w:sz w:val="20"/>
          <w:lang w:val="ro-RO"/>
        </w:rPr>
        <w:t>c</w:t>
      </w:r>
      <w:r w:rsidR="00650B00">
        <w:rPr>
          <w:rFonts w:asciiTheme="minorHAnsi" w:hAnsiTheme="minorHAnsi" w:cstheme="minorHAnsi"/>
          <w:color w:val="808080" w:themeColor="background1" w:themeShade="80"/>
          <w:sz w:val="20"/>
          <w:lang w:val="ro-RO"/>
        </w:rPr>
        <w:t>o</w:t>
      </w:r>
      <w:r w:rsidRPr="002F4CE4">
        <w:rPr>
          <w:rFonts w:asciiTheme="minorHAnsi" w:hAnsiTheme="minorHAnsi" w:cstheme="minorHAnsi"/>
          <w:color w:val="808080" w:themeColor="background1" w:themeShade="80"/>
          <w:sz w:val="20"/>
          <w:lang w:val="ro-RO"/>
        </w:rPr>
        <w:t xml:space="preserve">lo devine destul de urgenta, pentru ca nu </w:t>
      </w:r>
      <w:r w:rsidR="00650B00">
        <w:rPr>
          <w:rFonts w:asciiTheme="minorHAnsi" w:hAnsiTheme="minorHAnsi" w:cstheme="minorHAnsi"/>
          <w:color w:val="808080" w:themeColor="background1" w:themeShade="80"/>
          <w:sz w:val="20"/>
          <w:lang w:val="ro-RO"/>
        </w:rPr>
        <w:t>se stie</w:t>
      </w:r>
      <w:r w:rsidRPr="002F4CE4">
        <w:rPr>
          <w:rFonts w:asciiTheme="minorHAnsi" w:hAnsiTheme="minorHAnsi" w:cstheme="minorHAnsi"/>
          <w:color w:val="808080" w:themeColor="background1" w:themeShade="80"/>
          <w:sz w:val="20"/>
          <w:lang w:val="ro-RO"/>
        </w:rPr>
        <w:t xml:space="preserve"> cât o</w:t>
      </w:r>
      <w:r w:rsidR="00650B00">
        <w:rPr>
          <w:rFonts w:asciiTheme="minorHAnsi" w:hAnsiTheme="minorHAnsi" w:cstheme="minorHAnsi"/>
          <w:color w:val="808080" w:themeColor="background1" w:themeShade="80"/>
          <w:sz w:val="20"/>
          <w:lang w:val="ro-RO"/>
        </w:rPr>
        <w:t xml:space="preserve"> sa</w:t>
      </w:r>
      <w:r w:rsidRPr="002F4CE4">
        <w:rPr>
          <w:rFonts w:asciiTheme="minorHAnsi" w:hAnsiTheme="minorHAnsi" w:cstheme="minorHAnsi"/>
          <w:color w:val="808080" w:themeColor="background1" w:themeShade="80"/>
          <w:sz w:val="20"/>
          <w:lang w:val="ro-RO"/>
        </w:rPr>
        <w:t xml:space="preserve"> mai rezist</w:t>
      </w:r>
      <w:r w:rsidR="00650B00">
        <w:rPr>
          <w:rFonts w:asciiTheme="minorHAnsi" w:hAnsiTheme="minorHAnsi" w:cstheme="minorHAnsi"/>
          <w:color w:val="808080" w:themeColor="background1" w:themeShade="80"/>
          <w:sz w:val="20"/>
          <w:lang w:val="ro-RO"/>
        </w:rPr>
        <w:t>e în forma sa actuala !</w:t>
      </w:r>
      <w:r w:rsidRPr="002F4CE4">
        <w:rPr>
          <w:rFonts w:asciiTheme="minorHAnsi" w:hAnsiTheme="minorHAnsi" w:cstheme="minorHAnsi"/>
          <w:color w:val="808080" w:themeColor="background1" w:themeShade="80"/>
          <w:sz w:val="20"/>
          <w:lang w:val="ro-RO"/>
        </w:rPr>
        <w:t xml:space="preserve"> Daca acum era</w:t>
      </w:r>
      <w:r>
        <w:rPr>
          <w:rFonts w:asciiTheme="minorHAnsi" w:hAnsiTheme="minorHAnsi" w:cstheme="minorHAnsi"/>
          <w:color w:val="808080" w:themeColor="background1" w:themeShade="80"/>
          <w:sz w:val="20"/>
          <w:lang w:val="ro-RO"/>
        </w:rPr>
        <w:t>m</w:t>
      </w:r>
      <w:r w:rsidRPr="002F4CE4">
        <w:rPr>
          <w:rFonts w:asciiTheme="minorHAnsi" w:hAnsiTheme="minorHAnsi" w:cstheme="minorHAnsi"/>
          <w:color w:val="808080" w:themeColor="background1" w:themeShade="80"/>
          <w:sz w:val="20"/>
          <w:lang w:val="ro-RO"/>
        </w:rPr>
        <w:t xml:space="preserve"> la Bucuresti, as fi plecat imediat la fata locului.</w:t>
      </w:r>
      <w:r w:rsidR="003E6A45">
        <w:rPr>
          <w:rFonts w:asciiTheme="minorHAnsi" w:hAnsiTheme="minorHAnsi" w:cstheme="minorHAnsi"/>
          <w:color w:val="808080" w:themeColor="background1" w:themeShade="80"/>
          <w:sz w:val="20"/>
          <w:lang w:val="ro-RO"/>
        </w:rPr>
        <w:t xml:space="preserve"> Nu înteleg cum se face ca de fiecare data (2006/2007/2010) când am ajuns la site-ul CNX </w:t>
      </w:r>
      <w:r w:rsidR="003E6A45" w:rsidRPr="00650B00">
        <w:rPr>
          <w:rFonts w:asciiTheme="minorHAnsi" w:hAnsiTheme="minorHAnsi" w:cstheme="minorHAnsi"/>
          <w:color w:val="009900"/>
          <w:sz w:val="20"/>
          <w:lang w:val="ro-RO"/>
        </w:rPr>
        <w:t>2087</w:t>
      </w:r>
      <w:r w:rsidR="003E6A45">
        <w:rPr>
          <w:rFonts w:asciiTheme="minorHAnsi" w:hAnsiTheme="minorHAnsi" w:cstheme="minorHAnsi"/>
          <w:color w:val="808080" w:themeColor="background1" w:themeShade="80"/>
          <w:sz w:val="20"/>
          <w:lang w:val="ro-RO"/>
        </w:rPr>
        <w:t xml:space="preserve"> de pe Bulevardul Natiunilor Unite nu am mers si la acest site, pâna acolo fiind doar câteva sute de metri. Ce pacat !</w:t>
      </w:r>
    </w:p>
    <w:p w:rsidR="0020290D" w:rsidRPr="005F5907" w:rsidRDefault="0020290D" w:rsidP="00ED404A">
      <w:pPr>
        <w:ind w:left="284" w:right="-1136"/>
        <w:rPr>
          <w:color w:val="595959" w:themeColor="text1" w:themeTint="A6"/>
          <w:sz w:val="20"/>
          <w:lang w:val="ro-RO"/>
        </w:rPr>
      </w:pPr>
    </w:p>
    <w:sectPr w:rsidR="0020290D" w:rsidRPr="005F5907" w:rsidSect="00A30890">
      <w:headerReference w:type="default" r:id="rId9"/>
      <w:pgSz w:w="11906" w:h="16838"/>
      <w:pgMar w:top="284" w:right="1418" w:bottom="142" w:left="1418" w:header="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301" w:rsidRDefault="007F1301" w:rsidP="00C46662">
      <w:pPr>
        <w:spacing w:line="240" w:lineRule="auto"/>
      </w:pPr>
      <w:r>
        <w:separator/>
      </w:r>
    </w:p>
  </w:endnote>
  <w:endnote w:type="continuationSeparator" w:id="0">
    <w:p w:rsidR="007F1301" w:rsidRDefault="007F1301" w:rsidP="00C4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301" w:rsidRDefault="007F1301" w:rsidP="00C46662">
      <w:pPr>
        <w:spacing w:line="240" w:lineRule="auto"/>
      </w:pPr>
      <w:r>
        <w:separator/>
      </w:r>
    </w:p>
  </w:footnote>
  <w:footnote w:type="continuationSeparator" w:id="0">
    <w:p w:rsidR="007F1301" w:rsidRDefault="007F1301" w:rsidP="00C466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62" w:rsidRDefault="00C46662">
    <w:pPr>
      <w:pStyle w:val="En-tte"/>
    </w:pPr>
  </w:p>
  <w:p w:rsidR="00C46662" w:rsidRDefault="00C466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66_"/>
      </v:shape>
    </w:pict>
  </w:numPicBullet>
  <w:abstractNum w:abstractNumId="0">
    <w:nsid w:val="08E72B2A"/>
    <w:multiLevelType w:val="hybridMultilevel"/>
    <w:tmpl w:val="26DC19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211D"/>
    <w:multiLevelType w:val="hybridMultilevel"/>
    <w:tmpl w:val="1D1C172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7E369B"/>
    <w:multiLevelType w:val="hybridMultilevel"/>
    <w:tmpl w:val="0ACA256C"/>
    <w:lvl w:ilvl="0" w:tplc="987A2C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72717"/>
    <w:multiLevelType w:val="hybridMultilevel"/>
    <w:tmpl w:val="AFFCDE50"/>
    <w:lvl w:ilvl="0" w:tplc="987A2C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76610"/>
    <w:multiLevelType w:val="hybridMultilevel"/>
    <w:tmpl w:val="E834B4F4"/>
    <w:lvl w:ilvl="0" w:tplc="6A8CEE52">
      <w:numFmt w:val="bullet"/>
      <w:lvlText w:val=""/>
      <w:lvlJc w:val="left"/>
      <w:pPr>
        <w:ind w:left="1004" w:hanging="360"/>
      </w:pPr>
      <w:rPr>
        <w:rFonts w:ascii="Wingdings" w:eastAsia="Times New Roman" w:hAnsi="Wingdings" w:cs="Aria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AB95758"/>
    <w:multiLevelType w:val="hybridMultilevel"/>
    <w:tmpl w:val="AD7E6182"/>
    <w:lvl w:ilvl="0" w:tplc="987A2C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9D"/>
    <w:rsid w:val="00037215"/>
    <w:rsid w:val="0008507A"/>
    <w:rsid w:val="000A2E56"/>
    <w:rsid w:val="000C0EEA"/>
    <w:rsid w:val="000C1360"/>
    <w:rsid w:val="000D6F12"/>
    <w:rsid w:val="001111EF"/>
    <w:rsid w:val="00152447"/>
    <w:rsid w:val="00152D27"/>
    <w:rsid w:val="001738A8"/>
    <w:rsid w:val="0018627F"/>
    <w:rsid w:val="001C47E5"/>
    <w:rsid w:val="002013AA"/>
    <w:rsid w:val="0020290D"/>
    <w:rsid w:val="00207943"/>
    <w:rsid w:val="00220D3F"/>
    <w:rsid w:val="002546DB"/>
    <w:rsid w:val="00276765"/>
    <w:rsid w:val="002864BF"/>
    <w:rsid w:val="002A113E"/>
    <w:rsid w:val="002B1139"/>
    <w:rsid w:val="002C35D6"/>
    <w:rsid w:val="002D68D6"/>
    <w:rsid w:val="002F19B5"/>
    <w:rsid w:val="002F4CE4"/>
    <w:rsid w:val="003330E4"/>
    <w:rsid w:val="00390967"/>
    <w:rsid w:val="003E6A45"/>
    <w:rsid w:val="003F752A"/>
    <w:rsid w:val="004077D5"/>
    <w:rsid w:val="004144E3"/>
    <w:rsid w:val="004154CB"/>
    <w:rsid w:val="00416DCB"/>
    <w:rsid w:val="00427780"/>
    <w:rsid w:val="00437003"/>
    <w:rsid w:val="0043761E"/>
    <w:rsid w:val="00453B9D"/>
    <w:rsid w:val="00492DB5"/>
    <w:rsid w:val="004F4CB6"/>
    <w:rsid w:val="00504221"/>
    <w:rsid w:val="0052205E"/>
    <w:rsid w:val="00546FBD"/>
    <w:rsid w:val="0058598B"/>
    <w:rsid w:val="00596346"/>
    <w:rsid w:val="005A4C39"/>
    <w:rsid w:val="005A6D1A"/>
    <w:rsid w:val="005B5B34"/>
    <w:rsid w:val="005E6A58"/>
    <w:rsid w:val="005F0393"/>
    <w:rsid w:val="005F5907"/>
    <w:rsid w:val="006107E0"/>
    <w:rsid w:val="00646C80"/>
    <w:rsid w:val="006471CD"/>
    <w:rsid w:val="00650B00"/>
    <w:rsid w:val="00653CE5"/>
    <w:rsid w:val="0066522E"/>
    <w:rsid w:val="006656E5"/>
    <w:rsid w:val="00670A09"/>
    <w:rsid w:val="0068616F"/>
    <w:rsid w:val="0068753F"/>
    <w:rsid w:val="006B4C25"/>
    <w:rsid w:val="006C7735"/>
    <w:rsid w:val="006D5D38"/>
    <w:rsid w:val="006F19BD"/>
    <w:rsid w:val="007465FF"/>
    <w:rsid w:val="0077283F"/>
    <w:rsid w:val="00773A1B"/>
    <w:rsid w:val="007B002B"/>
    <w:rsid w:val="007B3126"/>
    <w:rsid w:val="007B7162"/>
    <w:rsid w:val="007C0C0D"/>
    <w:rsid w:val="007C2E03"/>
    <w:rsid w:val="007D6BF4"/>
    <w:rsid w:val="007F1301"/>
    <w:rsid w:val="00811375"/>
    <w:rsid w:val="00852F3A"/>
    <w:rsid w:val="00867FEC"/>
    <w:rsid w:val="008730F7"/>
    <w:rsid w:val="0087734F"/>
    <w:rsid w:val="008B1BE8"/>
    <w:rsid w:val="008B29B2"/>
    <w:rsid w:val="008C6D9A"/>
    <w:rsid w:val="009D2E46"/>
    <w:rsid w:val="00A04142"/>
    <w:rsid w:val="00A270E1"/>
    <w:rsid w:val="00A30890"/>
    <w:rsid w:val="00A34F54"/>
    <w:rsid w:val="00A37915"/>
    <w:rsid w:val="00A45F8A"/>
    <w:rsid w:val="00A46C97"/>
    <w:rsid w:val="00A778C6"/>
    <w:rsid w:val="00A87114"/>
    <w:rsid w:val="00A92A1C"/>
    <w:rsid w:val="00A946E4"/>
    <w:rsid w:val="00AA634E"/>
    <w:rsid w:val="00AB1671"/>
    <w:rsid w:val="00B00B85"/>
    <w:rsid w:val="00B162DF"/>
    <w:rsid w:val="00B30CF1"/>
    <w:rsid w:val="00B322F3"/>
    <w:rsid w:val="00B3528E"/>
    <w:rsid w:val="00B36624"/>
    <w:rsid w:val="00B56261"/>
    <w:rsid w:val="00B76F38"/>
    <w:rsid w:val="00B8246A"/>
    <w:rsid w:val="00BE569A"/>
    <w:rsid w:val="00BE6717"/>
    <w:rsid w:val="00BF54AB"/>
    <w:rsid w:val="00BF6123"/>
    <w:rsid w:val="00C1788B"/>
    <w:rsid w:val="00C46662"/>
    <w:rsid w:val="00C64787"/>
    <w:rsid w:val="00C777E1"/>
    <w:rsid w:val="00C87F18"/>
    <w:rsid w:val="00CB0E9B"/>
    <w:rsid w:val="00CC52AE"/>
    <w:rsid w:val="00D0022D"/>
    <w:rsid w:val="00D2347C"/>
    <w:rsid w:val="00D44814"/>
    <w:rsid w:val="00D7579C"/>
    <w:rsid w:val="00D869E1"/>
    <w:rsid w:val="00D92FCD"/>
    <w:rsid w:val="00DC73CF"/>
    <w:rsid w:val="00DD7785"/>
    <w:rsid w:val="00E04819"/>
    <w:rsid w:val="00E06252"/>
    <w:rsid w:val="00E32965"/>
    <w:rsid w:val="00E4160D"/>
    <w:rsid w:val="00E61943"/>
    <w:rsid w:val="00E639A8"/>
    <w:rsid w:val="00E70DCD"/>
    <w:rsid w:val="00E97672"/>
    <w:rsid w:val="00EC5256"/>
    <w:rsid w:val="00ED404A"/>
    <w:rsid w:val="00EE109F"/>
    <w:rsid w:val="00EF508B"/>
    <w:rsid w:val="00F1470F"/>
    <w:rsid w:val="00F15A98"/>
    <w:rsid w:val="00F16760"/>
    <w:rsid w:val="00F32B4C"/>
    <w:rsid w:val="00F54AF8"/>
    <w:rsid w:val="00F806F3"/>
    <w:rsid w:val="00FA5156"/>
    <w:rsid w:val="00FA7F00"/>
    <w:rsid w:val="00FE78AE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6662"/>
  </w:style>
  <w:style w:type="paragraph" w:styleId="Pieddepage">
    <w:name w:val="footer"/>
    <w:basedOn w:val="Normal"/>
    <w:link w:val="Pieddepag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6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70</cp:revision>
  <cp:lastPrinted>2010-03-12T21:06:00Z</cp:lastPrinted>
  <dcterms:created xsi:type="dcterms:W3CDTF">2010-02-25T19:52:00Z</dcterms:created>
  <dcterms:modified xsi:type="dcterms:W3CDTF">2010-03-12T21:06:00Z</dcterms:modified>
</cp:coreProperties>
</file>