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Default="00C61199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48" style="position:absolute;left:0;text-align:left;margin-left:-26.75pt;margin-top:-20.1pt;width:555.15pt;height:37.5pt;z-index:-251658240" fillcolor="#f06" stroked="f" strokecolor="#f06">
            <v:fill r:id="rId7" o:title="noir)" opacity="23593f" o:opacity2="23593f" type="pattern"/>
            <v:textbox style="mso-next-textbox:#_x0000_s1048">
              <w:txbxContent>
                <w:p w:rsidR="00E5516E" w:rsidRPr="00CB0E9B" w:rsidRDefault="00DE61B2" w:rsidP="00E5516E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Panduri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261</w:t>
                  </w:r>
                </w:p>
              </w:txbxContent>
            </v:textbox>
          </v:rect>
        </w:pict>
      </w:r>
    </w:p>
    <w:p w:rsidR="00E5516E" w:rsidRDefault="00DE61B2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-1462405</wp:posOffset>
            </wp:positionH>
            <wp:positionV relativeFrom="paragraph">
              <wp:posOffset>167640</wp:posOffset>
            </wp:positionV>
            <wp:extent cx="1714500" cy="453390"/>
            <wp:effectExtent l="0" t="628650" r="0" b="6134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45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="212" w:tblpY="147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1985"/>
        <w:gridCol w:w="2126"/>
        <w:gridCol w:w="2268"/>
        <w:gridCol w:w="1914"/>
      </w:tblGrid>
      <w:tr w:rsidR="009B14F1" w:rsidTr="009B14F1">
        <w:trPr>
          <w:trHeight w:val="527"/>
        </w:trPr>
        <w:tc>
          <w:tcPr>
            <w:tcW w:w="17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51F8" w:rsidRPr="00CE6624" w:rsidRDefault="004451F8" w:rsidP="004451F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BCCH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51F8" w:rsidRPr="00CE6624" w:rsidRDefault="004451F8" w:rsidP="004451F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LAC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51F8" w:rsidRPr="00CE6624" w:rsidRDefault="004451F8" w:rsidP="004451F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51F8" w:rsidRPr="00CE6624" w:rsidRDefault="004451F8" w:rsidP="004451F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TRX</w:t>
            </w:r>
          </w:p>
        </w:tc>
        <w:tc>
          <w:tcPr>
            <w:tcW w:w="191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451F8" w:rsidRPr="00CE6624" w:rsidRDefault="004451F8" w:rsidP="004451F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2"/>
              </w:rPr>
              <w:t>Diverse</w:t>
            </w:r>
          </w:p>
        </w:tc>
      </w:tr>
      <w:tr w:rsidR="004451F8" w:rsidTr="009B14F1">
        <w:trPr>
          <w:trHeight w:val="563"/>
        </w:trPr>
        <w:tc>
          <w:tcPr>
            <w:tcW w:w="17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4451F8" w:rsidRDefault="004451F8" w:rsidP="004451F8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>
              <w:rPr>
                <w:rFonts w:ascii="Comic Sans MS" w:hAnsi="Comic Sans MS"/>
                <w:color w:val="0070C0"/>
                <w:sz w:val="32"/>
              </w:rPr>
              <w:t>e4</w:t>
            </w:r>
          </w:p>
        </w:tc>
        <w:tc>
          <w:tcPr>
            <w:tcW w:w="1985" w:type="dxa"/>
            <w:vMerge w:val="restart"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4451F8" w:rsidRPr="006F5D43" w:rsidRDefault="0027687A" w:rsidP="0027687A">
            <w:pPr>
              <w:ind w:left="-97" w:right="-70"/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>
              <w:rPr>
                <w:rFonts w:ascii="Comic Sans MS" w:hAnsi="Comic Sans MS"/>
                <w:shadow/>
                <w:color w:val="0070C0"/>
              </w:rPr>
              <w:t>7060</w:t>
            </w:r>
          </w:p>
        </w:tc>
        <w:tc>
          <w:tcPr>
            <w:tcW w:w="2126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4451F8" w:rsidRDefault="004451F8" w:rsidP="004451F8">
            <w:pPr>
              <w:ind w:left="-97"/>
              <w:jc w:val="center"/>
              <w:rPr>
                <w:rFonts w:ascii="Comic Sans MS" w:hAnsi="Comic Sans MS"/>
              </w:rPr>
            </w:pPr>
            <w:r w:rsidRPr="004451F8">
              <w:rPr>
                <w:rFonts w:ascii="Comic Sans MS" w:hAnsi="Comic Sans MS"/>
                <w:color w:val="FF0066"/>
              </w:rPr>
              <w:t>261</w:t>
            </w: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4451F8" w:rsidRDefault="004451F8" w:rsidP="004451F8">
            <w:pPr>
              <w:ind w:left="-97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SFH</w:t>
            </w:r>
          </w:p>
          <w:p w:rsidR="0027687A" w:rsidRDefault="0027687A" w:rsidP="004451F8">
            <w:pPr>
              <w:ind w:left="-97"/>
              <w:jc w:val="center"/>
              <w:rPr>
                <w:rFonts w:cstheme="minorHAnsi"/>
                <w:color w:val="FF0066"/>
              </w:rPr>
            </w:pPr>
          </w:p>
          <w:p w:rsidR="0027687A" w:rsidRPr="00051D24" w:rsidRDefault="0027687A" w:rsidP="004451F8">
            <w:pPr>
              <w:ind w:left="-97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808080" w:themeColor="background1" w:themeShade="80"/>
                <w:sz w:val="18"/>
              </w:rPr>
              <w:t>H975 la E1</w:t>
            </w:r>
            <w:r w:rsidRPr="001701C9">
              <w:rPr>
                <w:rFonts w:cstheme="minorHAnsi"/>
                <w:color w:val="808080" w:themeColor="background1" w:themeShade="80"/>
                <w:sz w:val="18"/>
              </w:rPr>
              <w:t xml:space="preserve">  |  din 1 în 1</w:t>
            </w:r>
          </w:p>
        </w:tc>
        <w:tc>
          <w:tcPr>
            <w:tcW w:w="1914" w:type="dxa"/>
            <w:vMerge w:val="restart"/>
            <w:tcBorders>
              <w:left w:val="dashed" w:sz="4" w:space="0" w:color="0070C0"/>
              <w:right w:val="single" w:sz="4" w:space="0" w:color="0070C0"/>
            </w:tcBorders>
            <w:vAlign w:val="center"/>
          </w:tcPr>
          <w:p w:rsidR="004451F8" w:rsidRPr="00D17519" w:rsidRDefault="004451F8" w:rsidP="00D17519">
            <w:pPr>
              <w:ind w:left="-70" w:right="-141" w:hanging="27"/>
              <w:jc w:val="center"/>
              <w:rPr>
                <w:rFonts w:cstheme="minorHAnsi"/>
                <w:color w:val="7030A0"/>
              </w:rPr>
            </w:pPr>
            <w:r w:rsidRPr="00D17519">
              <w:rPr>
                <w:rFonts w:cstheme="minorHAnsi"/>
                <w:color w:val="7030A0"/>
              </w:rPr>
              <w:t>EDGE</w:t>
            </w:r>
          </w:p>
        </w:tc>
      </w:tr>
      <w:tr w:rsidR="004451F8" w:rsidTr="009B14F1">
        <w:trPr>
          <w:trHeight w:val="563"/>
        </w:trPr>
        <w:tc>
          <w:tcPr>
            <w:tcW w:w="17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4451F8" w:rsidRDefault="004451F8" w:rsidP="004451F8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>
              <w:rPr>
                <w:rFonts w:ascii="Comic Sans MS" w:hAnsi="Comic Sans MS"/>
                <w:color w:val="0070C0"/>
                <w:sz w:val="32"/>
              </w:rPr>
              <w:t>e10</w:t>
            </w:r>
          </w:p>
        </w:tc>
        <w:tc>
          <w:tcPr>
            <w:tcW w:w="1985" w:type="dxa"/>
            <w:vMerge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4451F8" w:rsidRPr="006F5D43" w:rsidRDefault="004451F8" w:rsidP="004451F8">
            <w:pPr>
              <w:ind w:left="-97"/>
              <w:jc w:val="center"/>
              <w:rPr>
                <w:rFonts w:ascii="Comic Sans MS" w:hAnsi="Comic Sans MS"/>
                <w:color w:val="31849B" w:themeColor="accent5" w:themeShade="BF"/>
              </w:rPr>
            </w:pPr>
          </w:p>
        </w:tc>
        <w:tc>
          <w:tcPr>
            <w:tcW w:w="2126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4451F8" w:rsidRDefault="004451F8" w:rsidP="004451F8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2618</w:t>
            </w:r>
          </w:p>
        </w:tc>
        <w:tc>
          <w:tcPr>
            <w:tcW w:w="2268" w:type="dxa"/>
            <w:vMerge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4451F8" w:rsidRPr="00051D24" w:rsidRDefault="004451F8" w:rsidP="004451F8">
            <w:pPr>
              <w:ind w:left="-97"/>
              <w:jc w:val="center"/>
              <w:rPr>
                <w:rFonts w:cstheme="minorHAnsi"/>
                <w:color w:val="FF0066"/>
              </w:rPr>
            </w:pPr>
          </w:p>
        </w:tc>
        <w:tc>
          <w:tcPr>
            <w:tcW w:w="1914" w:type="dxa"/>
            <w:vMerge/>
            <w:tcBorders>
              <w:left w:val="dashed" w:sz="4" w:space="0" w:color="0070C0"/>
              <w:right w:val="single" w:sz="4" w:space="0" w:color="0070C0"/>
            </w:tcBorders>
            <w:vAlign w:val="center"/>
          </w:tcPr>
          <w:p w:rsidR="004451F8" w:rsidRPr="006F5D43" w:rsidRDefault="004451F8" w:rsidP="004451F8">
            <w:pPr>
              <w:ind w:left="-97"/>
              <w:jc w:val="center"/>
              <w:rPr>
                <w:rFonts w:cstheme="minorHAnsi"/>
                <w:color w:val="002060"/>
              </w:rPr>
            </w:pPr>
          </w:p>
        </w:tc>
      </w:tr>
      <w:tr w:rsidR="004451F8" w:rsidTr="009B14F1">
        <w:trPr>
          <w:trHeight w:val="563"/>
        </w:trPr>
        <w:tc>
          <w:tcPr>
            <w:tcW w:w="17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4451F8" w:rsidRPr="003A1556" w:rsidRDefault="004451F8" w:rsidP="004451F8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>
              <w:rPr>
                <w:rFonts w:ascii="Comic Sans MS" w:hAnsi="Comic Sans MS"/>
                <w:color w:val="0070C0"/>
                <w:sz w:val="32"/>
              </w:rPr>
              <w:t>e20</w:t>
            </w:r>
          </w:p>
        </w:tc>
        <w:tc>
          <w:tcPr>
            <w:tcW w:w="1985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4451F8" w:rsidRPr="006F5D43" w:rsidRDefault="004451F8" w:rsidP="004451F8">
            <w:pPr>
              <w:ind w:left="-97"/>
              <w:jc w:val="center"/>
              <w:rPr>
                <w:rFonts w:ascii="Comic Sans MS" w:hAnsi="Comic Sans MS"/>
                <w:color w:val="31849B" w:themeColor="accent5" w:themeShade="BF"/>
              </w:rPr>
            </w:pPr>
          </w:p>
        </w:tc>
        <w:tc>
          <w:tcPr>
            <w:tcW w:w="2126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4451F8" w:rsidRDefault="004451F8" w:rsidP="004451F8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2617</w:t>
            </w:r>
          </w:p>
        </w:tc>
        <w:tc>
          <w:tcPr>
            <w:tcW w:w="2268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4451F8" w:rsidRPr="00051D24" w:rsidRDefault="004451F8" w:rsidP="004451F8">
            <w:pPr>
              <w:ind w:left="-97"/>
              <w:jc w:val="center"/>
              <w:rPr>
                <w:rFonts w:cstheme="minorHAnsi"/>
                <w:color w:val="FF0066"/>
              </w:rPr>
            </w:pPr>
          </w:p>
        </w:tc>
        <w:tc>
          <w:tcPr>
            <w:tcW w:w="1914" w:type="dxa"/>
            <w:vMerge/>
            <w:tcBorders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451F8" w:rsidRPr="006F5D43" w:rsidRDefault="004451F8" w:rsidP="004451F8">
            <w:pPr>
              <w:ind w:left="-97"/>
              <w:jc w:val="center"/>
              <w:rPr>
                <w:rFonts w:cstheme="minorHAnsi"/>
                <w:color w:val="002060"/>
              </w:rPr>
            </w:pPr>
          </w:p>
        </w:tc>
      </w:tr>
    </w:tbl>
    <w:p w:rsidR="00E5516E" w:rsidRDefault="00E5516E" w:rsidP="00C70DB2">
      <w:pPr>
        <w:ind w:left="-284"/>
        <w:rPr>
          <w:shadow/>
          <w:noProof/>
          <w:color w:val="7030A0"/>
          <w:lang w:eastAsia="fr-FR"/>
        </w:rPr>
      </w:pPr>
    </w:p>
    <w:p w:rsidR="00115350" w:rsidRPr="00115350" w:rsidRDefault="00115350" w:rsidP="00C70DB2">
      <w:pPr>
        <w:ind w:left="-284"/>
        <w:rPr>
          <w:shadow/>
          <w:noProof/>
          <w:color w:val="7030A0"/>
          <w:lang w:eastAsia="fr-FR"/>
        </w:rPr>
      </w:pPr>
    </w:p>
    <w:p w:rsidR="00115350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47625</wp:posOffset>
            </wp:positionV>
            <wp:extent cx="4419600" cy="2276475"/>
            <wp:effectExtent l="19050" t="0" r="0" b="0"/>
            <wp:wrapTight wrapText="bothSides">
              <wp:wrapPolygon edited="0">
                <wp:start x="-93" y="0"/>
                <wp:lineTo x="-93" y="21510"/>
                <wp:lineTo x="21600" y="21510"/>
                <wp:lineTo x="21600" y="0"/>
                <wp:lineTo x="-93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87A">
        <w:rPr>
          <w:noProof/>
          <w:color w:val="7F7F7F" w:themeColor="text1" w:themeTint="80"/>
          <w:sz w:val="20"/>
          <w:lang w:eastAsia="fr-FR"/>
        </w:rPr>
        <w:t xml:space="preserve">Cei de la Cosmorom aveau si ei în plan sa construieasca ceva </w:t>
      </w:r>
      <w:r w:rsidR="009B14F1">
        <w:rPr>
          <w:noProof/>
          <w:color w:val="7F7F7F" w:themeColor="text1" w:themeTint="80"/>
          <w:sz w:val="20"/>
          <w:lang w:eastAsia="fr-FR"/>
        </w:rPr>
        <w:t>în zona Pandurilor</w:t>
      </w:r>
      <w:r w:rsidR="0027687A">
        <w:rPr>
          <w:noProof/>
          <w:color w:val="7F7F7F" w:themeColor="text1" w:themeTint="80"/>
          <w:sz w:val="20"/>
          <w:lang w:eastAsia="fr-FR"/>
        </w:rPr>
        <w:t xml:space="preserve">, dar nu </w:t>
      </w:r>
      <w:r w:rsidR="00834034">
        <w:rPr>
          <w:noProof/>
          <w:color w:val="7F7F7F" w:themeColor="text1" w:themeTint="80"/>
          <w:sz w:val="20"/>
          <w:lang w:eastAsia="fr-FR"/>
        </w:rPr>
        <w:t xml:space="preserve">a fost sa fie, </w:t>
      </w:r>
      <w:r w:rsidR="0027687A">
        <w:rPr>
          <w:noProof/>
          <w:color w:val="7F7F7F" w:themeColor="text1" w:themeTint="80"/>
          <w:sz w:val="20"/>
          <w:lang w:eastAsia="fr-FR"/>
        </w:rPr>
        <w:t>ceea ce este foarte pacat, pentru ca semnalul indoor în zona era foarte slab ! A trebuit deci sa astept</w:t>
      </w:r>
      <w:r w:rsidR="00D17519">
        <w:rPr>
          <w:noProof/>
          <w:color w:val="7F7F7F" w:themeColor="text1" w:themeTint="80"/>
          <w:sz w:val="20"/>
          <w:lang w:eastAsia="fr-FR"/>
        </w:rPr>
        <w:t xml:space="preserve"> venirea grecilor de la Cosmote</w:t>
      </w:r>
      <w:r w:rsidR="0027687A">
        <w:rPr>
          <w:noProof/>
          <w:color w:val="7F7F7F" w:themeColor="text1" w:themeTint="80"/>
          <w:sz w:val="20"/>
          <w:lang w:eastAsia="fr-FR"/>
        </w:rPr>
        <w:t xml:space="preserve"> în vara </w:t>
      </w:r>
      <w:r w:rsidR="0027687A" w:rsidRPr="0027687A">
        <w:rPr>
          <w:smallCaps/>
          <w:shadow/>
          <w:noProof/>
          <w:color w:val="7030A0"/>
          <w:sz w:val="20"/>
          <w:lang w:eastAsia="fr-FR"/>
        </w:rPr>
        <w:t>2006 (</w:t>
      </w:r>
      <w:r w:rsidR="001E25F3">
        <w:rPr>
          <w:smallCaps/>
          <w:shadow/>
          <w:noProof/>
          <w:color w:val="7030A0"/>
          <w:sz w:val="20"/>
          <w:lang w:eastAsia="fr-FR"/>
        </w:rPr>
        <w:t>august</w:t>
      </w:r>
      <w:r w:rsidR="0027687A" w:rsidRPr="0027687A">
        <w:rPr>
          <w:smallCaps/>
          <w:shadow/>
          <w:noProof/>
          <w:color w:val="7030A0"/>
          <w:sz w:val="20"/>
          <w:lang w:eastAsia="fr-FR"/>
        </w:rPr>
        <w:t>)</w:t>
      </w:r>
      <w:r w:rsidR="0027687A">
        <w:rPr>
          <w:noProof/>
          <w:color w:val="7F7F7F" w:themeColor="text1" w:themeTint="80"/>
          <w:sz w:val="20"/>
          <w:lang w:eastAsia="fr-FR"/>
        </w:rPr>
        <w:t xml:space="preserve"> pentru a avea în sfârsit o acoperire indoor decenta.</w:t>
      </w:r>
    </w:p>
    <w:p w:rsidR="00DE61B2" w:rsidRDefault="00DE61B2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DE61B2" w:rsidRDefault="00C61199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3.85pt;margin-top:5.35pt;width:69pt;height:18.4pt;z-index:251664384" stroked="f">
            <v:fill opacity="55050f"/>
            <v:textbox style="mso-next-textbox:#_x0000_s1051">
              <w:txbxContent>
                <w:p w:rsidR="009B14F1" w:rsidRPr="009442A6" w:rsidRDefault="009B14F1" w:rsidP="009B14F1">
                  <w:pPr>
                    <w:jc w:val="center"/>
                    <w:rPr>
                      <w:b/>
                      <w:smallCaps/>
                      <w:shadow/>
                      <w:color w:val="FF0000"/>
                      <w:sz w:val="20"/>
                    </w:rPr>
                  </w:pPr>
                  <w:r>
                    <w:rPr>
                      <w:b/>
                      <w:smallCaps/>
                      <w:shadow/>
                      <w:color w:val="FF0000"/>
                      <w:sz w:val="20"/>
                    </w:rPr>
                    <w:t>Mai 2007</w:t>
                  </w:r>
                </w:p>
              </w:txbxContent>
            </v:textbox>
          </v:shape>
        </w:pict>
      </w: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4451F8" w:rsidRDefault="00C61199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  <w:r w:rsidRPr="00C61199">
        <w:rPr>
          <w:noProof/>
          <w:color w:val="595959" w:themeColor="text1" w:themeTint="A6"/>
          <w:sz w:val="18"/>
          <w:lang w:eastAsia="fr-FR"/>
        </w:rPr>
        <w:pict>
          <v:shape id="_x0000_s1050" type="#_x0000_t202" style="position:absolute;left:0;text-align:left;margin-left:7.25pt;margin-top:9.75pt;width:501.65pt;height:84.6pt;z-index:251662336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0">
              <w:txbxContent>
                <w:p w:rsidR="00DE61B2" w:rsidRDefault="00DE61B2" w:rsidP="00DE61B2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BU178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PROGRESULUI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Phase_3</w:t>
                  </w:r>
                </w:p>
                <w:p w:rsidR="00DE61B2" w:rsidRPr="00DE61B2" w:rsidRDefault="00DE61B2" w:rsidP="00DE61B2">
                  <w:pPr>
                    <w:tabs>
                      <w:tab w:val="left" w:pos="4820"/>
                    </w:tabs>
                    <w:jc w:val="left"/>
                    <w:rPr>
                      <w:rFonts w:cstheme="minorHAnsi"/>
                      <w:sz w:val="18"/>
                      <w:szCs w:val="16"/>
                      <w:lang w:val="ro-RO"/>
                    </w:rPr>
                  </w:pPr>
                  <w:r w:rsidRPr="00DE61B2">
                    <w:rPr>
                      <w:sz w:val="6"/>
                      <w:lang w:val="ro-RO"/>
                    </w:rPr>
                    <w:br/>
                  </w:r>
                  <w:r w:rsidRPr="00DE61B2">
                    <w:rPr>
                      <w:rFonts w:cstheme="minorHAnsi"/>
                      <w:color w:val="FF0000"/>
                      <w:sz w:val="18"/>
                      <w:szCs w:val="16"/>
                      <w:lang w:val="ro-RO"/>
                    </w:rPr>
                    <w:t>-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Cluster BU032 CNT_2</w:t>
                  </w:r>
                </w:p>
                <w:p w:rsidR="00DE61B2" w:rsidRPr="00DE61B2" w:rsidRDefault="00DE61B2" w:rsidP="00DE61B2">
                  <w:pPr>
                    <w:tabs>
                      <w:tab w:val="left" w:pos="4820"/>
                    </w:tabs>
                    <w:jc w:val="left"/>
                    <w:rPr>
                      <w:rFonts w:cstheme="minorHAnsi"/>
                      <w:sz w:val="18"/>
                      <w:szCs w:val="16"/>
                      <w:lang w:val="ro-RO"/>
                    </w:rPr>
                  </w:pPr>
                  <w:r w:rsidRPr="00DE61B2">
                    <w:rPr>
                      <w:rFonts w:cstheme="minorHAnsi"/>
                      <w:color w:val="FF0000"/>
                      <w:sz w:val="18"/>
                      <w:szCs w:val="16"/>
                      <w:lang w:val="ro-RO"/>
                    </w:rPr>
                    <w:t>-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BSC </w:t>
                  </w:r>
                  <w:r w:rsidRPr="00DE61B2">
                    <w:rPr>
                      <w:rFonts w:cstheme="minorHAnsi"/>
                      <w:smallCaps/>
                      <w:sz w:val="20"/>
                      <w:szCs w:val="16"/>
                      <w:lang w:val="ro-RO"/>
                    </w:rPr>
                    <w:t>Drumul Taberei</w:t>
                  </w:r>
                  <w:r w:rsidRPr="00DE61B2">
                    <w:rPr>
                      <w:rFonts w:cstheme="minorHAnsi"/>
                      <w:sz w:val="20"/>
                      <w:szCs w:val="16"/>
                      <w:lang w:val="ro-RO"/>
                    </w:rPr>
                    <w:t xml:space="preserve"> 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via </w:t>
                  </w:r>
                  <w:r w:rsidRPr="00DE61B2">
                    <w:rPr>
                      <w:rFonts w:cstheme="minorHAnsi"/>
                      <w:color w:val="0070C0"/>
                      <w:sz w:val="18"/>
                      <w:szCs w:val="16"/>
                      <w:lang w:val="ro-RO"/>
                    </w:rPr>
                    <w:t>BU184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</w:t>
                  </w:r>
                  <w:r w:rsidRPr="00DE61B2">
                    <w:rPr>
                      <w:rFonts w:cstheme="minorHAnsi"/>
                      <w:smallCaps/>
                      <w:sz w:val="20"/>
                      <w:szCs w:val="16"/>
                      <w:lang w:val="ro-RO"/>
                    </w:rPr>
                    <w:t>Facultatea Eltc</w:t>
                  </w:r>
                  <w:r>
                    <w:rPr>
                      <w:rFonts w:cstheme="minorHAnsi"/>
                      <w:smallCaps/>
                      <w:sz w:val="20"/>
                      <w:szCs w:val="16"/>
                      <w:lang w:val="ro-RO"/>
                    </w:rPr>
                    <w:t xml:space="preserve"> </w:t>
                  </w:r>
                  <w:r w:rsidRPr="00DE61B2">
                    <w:rPr>
                      <w:rFonts w:cstheme="minorHAnsi"/>
                      <w:smallCaps/>
                      <w:color w:val="404040" w:themeColor="text1" w:themeTint="BF"/>
                      <w:sz w:val="16"/>
                      <w:szCs w:val="16"/>
                      <w:lang w:val="ro-RO"/>
                    </w:rPr>
                    <w:t>(</w:t>
                  </w:r>
                  <w:r w:rsidRPr="00DE61B2">
                    <w:rPr>
                      <w:rFonts w:cstheme="minorHAnsi"/>
                      <w:color w:val="404040" w:themeColor="text1" w:themeTint="BF"/>
                      <w:sz w:val="16"/>
                      <w:szCs w:val="16"/>
                      <w:lang w:val="ro-RO"/>
                    </w:rPr>
                    <w:t>Phase_3</w:t>
                  </w:r>
                  <w:r w:rsidRPr="00DE61B2">
                    <w:rPr>
                      <w:rFonts w:cstheme="minorHAnsi"/>
                      <w:smallCaps/>
                      <w:color w:val="404040" w:themeColor="text1" w:themeTint="BF"/>
                      <w:sz w:val="16"/>
                      <w:szCs w:val="16"/>
                      <w:lang w:val="ro-RO"/>
                    </w:rPr>
                    <w:t>)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, apoi </w:t>
                  </w:r>
                  <w:r w:rsidRPr="00DE61B2">
                    <w:rPr>
                      <w:rFonts w:cstheme="minorHAnsi"/>
                      <w:color w:val="0070C0"/>
                      <w:sz w:val="18"/>
                      <w:szCs w:val="16"/>
                      <w:lang w:val="ro-RO"/>
                    </w:rPr>
                    <w:t>BU082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</w:t>
                  </w:r>
                  <w:r w:rsidRPr="00DE61B2">
                    <w:rPr>
                      <w:rFonts w:cstheme="minorHAnsi"/>
                      <w:smallCaps/>
                      <w:sz w:val="20"/>
                      <w:szCs w:val="16"/>
                      <w:lang w:val="ro-RO"/>
                    </w:rPr>
                    <w:t>Bdul. Timisoara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br/>
                  </w:r>
                  <w:r w:rsidRPr="00DE61B2">
                    <w:rPr>
                      <w:rFonts w:cstheme="minorHAnsi"/>
                      <w:color w:val="FF0000"/>
                      <w:sz w:val="18"/>
                      <w:szCs w:val="16"/>
                      <w:lang w:val="ro-RO"/>
                    </w:rPr>
                    <w:t>-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Design coordinates : 44 25 29.4 </w:t>
                  </w:r>
                  <w:r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/ </w:t>
                  </w:r>
                  <w:r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>26 04 01.5</w:t>
                  </w:r>
                  <w:r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  </w:t>
                  </w:r>
                  <w:r w:rsidRPr="00DE61B2">
                    <w:rPr>
                      <w:rFonts w:cstheme="minorHAnsi"/>
                      <w:color w:val="7030A0"/>
                      <w:sz w:val="18"/>
                      <w:szCs w:val="16"/>
                      <w:lang w:val="ro-RO"/>
                    </w:rPr>
                    <w:t>|</w:t>
                  </w:r>
                  <w:r>
                    <w:rPr>
                      <w:rFonts w:cstheme="minorHAnsi"/>
                      <w:sz w:val="18"/>
                      <w:szCs w:val="16"/>
                      <w:lang w:val="ro-RO"/>
                    </w:rPr>
                    <w:t xml:space="preserve">   </w:t>
                  </w:r>
                  <w:r w:rsidRPr="00DE61B2">
                    <w:rPr>
                      <w:rFonts w:cstheme="minorHAnsi"/>
                      <w:sz w:val="18"/>
                      <w:szCs w:val="16"/>
                      <w:lang w:val="ro-RO"/>
                    </w:rPr>
                    <w:t>No real coordinates</w:t>
                  </w:r>
                </w:p>
              </w:txbxContent>
            </v:textbox>
          </v:shape>
        </w:pict>
      </w: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4451F8" w:rsidRDefault="00834034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5748020</wp:posOffset>
            </wp:positionH>
            <wp:positionV relativeFrom="paragraph">
              <wp:posOffset>43180</wp:posOffset>
            </wp:positionV>
            <wp:extent cx="495300" cy="476250"/>
            <wp:effectExtent l="19050" t="0" r="0" b="0"/>
            <wp:wrapNone/>
            <wp:docPr id="1410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4451F8" w:rsidRDefault="004451F8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DE61B2" w:rsidRDefault="00DE61B2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</w:p>
    <w:p w:rsidR="00E02EEE" w:rsidRDefault="00B615C3" w:rsidP="00B615C3">
      <w:pPr>
        <w:autoSpaceDE w:val="0"/>
        <w:autoSpaceDN w:val="0"/>
        <w:adjustRightInd w:val="0"/>
        <w:spacing w:line="240" w:lineRule="auto"/>
        <w:ind w:left="142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>Pe</w:t>
      </w:r>
      <w:r w:rsidR="009B14F1" w:rsidRPr="009B14F1">
        <w:rPr>
          <w:noProof/>
          <w:color w:val="7F7F7F" w:themeColor="text1" w:themeTint="80"/>
          <w:sz w:val="20"/>
          <w:lang w:eastAsia="fr-FR"/>
        </w:rPr>
        <w:t xml:space="preserve"> vremea Cosmorom era foarte foarte problematic cu semnalul indoor acasa : singura celula exploatabila (pâna </w:t>
      </w:r>
      <w:r w:rsidR="009B14F1">
        <w:rPr>
          <w:noProof/>
          <w:color w:val="7F7F7F" w:themeColor="text1" w:themeTint="80"/>
          <w:sz w:val="20"/>
          <w:lang w:eastAsia="fr-FR"/>
        </w:rPr>
        <w:t>în vara 2006 !) venea de la site-ul BU</w:t>
      </w:r>
      <w:r w:rsidR="00CC032D">
        <w:rPr>
          <w:noProof/>
          <w:color w:val="7F7F7F" w:themeColor="text1" w:themeTint="80"/>
          <w:sz w:val="20"/>
          <w:lang w:eastAsia="fr-FR"/>
        </w:rPr>
        <w:t>081 de lânga Spitalul Municipal.</w:t>
      </w:r>
    </w:p>
    <w:p w:rsidR="00E02EEE" w:rsidRDefault="00E02EEE" w:rsidP="00B615C3">
      <w:pPr>
        <w:autoSpaceDE w:val="0"/>
        <w:autoSpaceDN w:val="0"/>
        <w:adjustRightInd w:val="0"/>
        <w:spacing w:line="240" w:lineRule="auto"/>
        <w:ind w:left="142"/>
        <w:rPr>
          <w:noProof/>
          <w:color w:val="7F7F7F" w:themeColor="text1" w:themeTint="80"/>
          <w:sz w:val="20"/>
          <w:lang w:eastAsia="fr-FR"/>
        </w:rPr>
      </w:pPr>
    </w:p>
    <w:p w:rsidR="00DE61B2" w:rsidRDefault="00CC032D" w:rsidP="00B615C3">
      <w:pPr>
        <w:autoSpaceDE w:val="0"/>
        <w:autoSpaceDN w:val="0"/>
        <w:adjustRightInd w:val="0"/>
        <w:spacing w:line="240" w:lineRule="auto"/>
        <w:ind w:left="142"/>
        <w:rPr>
          <w:rFonts w:cstheme="minorHAnsi"/>
          <w:color w:val="808080" w:themeColor="background1" w:themeShade="80"/>
          <w:sz w:val="20"/>
          <w:szCs w:val="20"/>
        </w:rPr>
      </w:pPr>
      <w:r>
        <w:rPr>
          <w:noProof/>
          <w:color w:val="7F7F7F" w:themeColor="text1" w:themeTint="80"/>
          <w:sz w:val="20"/>
          <w:lang w:eastAsia="fr-FR"/>
        </w:rPr>
        <w:t xml:space="preserve">Ba chiar mai mult, în </w:t>
      </w:r>
      <w:r w:rsidR="00E02EEE">
        <w:rPr>
          <w:noProof/>
          <w:color w:val="7F7F7F" w:themeColor="text1" w:themeTint="80"/>
          <w:sz w:val="20"/>
          <w:lang w:eastAsia="fr-FR"/>
        </w:rPr>
        <w:t>iulie</w:t>
      </w:r>
      <w:r>
        <w:rPr>
          <w:noProof/>
          <w:color w:val="7F7F7F" w:themeColor="text1" w:themeTint="80"/>
          <w:sz w:val="20"/>
          <w:lang w:eastAsia="fr-FR"/>
        </w:rPr>
        <w:t xml:space="preserve"> 2006 notasem o mare involutie a calitatii semnalului indoor acasa fata de cum era pe vremea Cosmorom : situatia </w:t>
      </w:r>
      <w:r w:rsidR="00E02EEE">
        <w:rPr>
          <w:noProof/>
          <w:color w:val="7F7F7F" w:themeColor="text1" w:themeTint="80"/>
          <w:sz w:val="20"/>
          <w:lang w:eastAsia="fr-FR"/>
        </w:rPr>
        <w:t>o descrisesem ca fiind</w:t>
      </w:r>
      <w:r>
        <w:rPr>
          <w:noProof/>
          <w:color w:val="7F7F7F" w:themeColor="text1" w:themeTint="80"/>
          <w:sz w:val="20"/>
          <w:lang w:eastAsia="fr-FR"/>
        </w:rPr>
        <w:t xml:space="preserve"> catastrofica,</w:t>
      </w:r>
      <w:r w:rsidR="00E02EEE">
        <w:rPr>
          <w:noProof/>
          <w:color w:val="7F7F7F" w:themeColor="text1" w:themeTint="80"/>
          <w:sz w:val="20"/>
          <w:lang w:eastAsia="fr-FR"/>
        </w:rPr>
        <w:t xml:space="preserve"> pentru ca</w:t>
      </w:r>
      <w:r>
        <w:rPr>
          <w:noProof/>
          <w:color w:val="7F7F7F" w:themeColor="text1" w:themeTint="80"/>
          <w:sz w:val="20"/>
          <w:lang w:eastAsia="fr-FR"/>
        </w:rPr>
        <w:t xml:space="preserve"> nu mai era aproape deloc sem</w:t>
      </w:r>
      <w:r w:rsidR="00E02EEE">
        <w:rPr>
          <w:noProof/>
          <w:color w:val="7F7F7F" w:themeColor="text1" w:themeTint="80"/>
          <w:sz w:val="20"/>
          <w:lang w:eastAsia="fr-FR"/>
        </w:rPr>
        <w:t>nal, si în multe situatii telefo</w:t>
      </w:r>
      <w:r>
        <w:rPr>
          <w:noProof/>
          <w:color w:val="7F7F7F" w:themeColor="text1" w:themeTint="80"/>
          <w:sz w:val="20"/>
          <w:lang w:eastAsia="fr-FR"/>
        </w:rPr>
        <w:t>nul nu mai gasea nici macar reteaua în Network Search ! Nu întelegeam ce se întâmpla</w:t>
      </w:r>
      <w:r w:rsidR="00E02EEE">
        <w:rPr>
          <w:noProof/>
          <w:color w:val="7F7F7F" w:themeColor="text1" w:themeTint="80"/>
          <w:sz w:val="20"/>
          <w:lang w:eastAsia="fr-FR"/>
        </w:rPr>
        <w:t> :</w:t>
      </w:r>
      <w:r>
        <w:rPr>
          <w:noProof/>
          <w:color w:val="7F7F7F" w:themeColor="text1" w:themeTint="80"/>
          <w:sz w:val="20"/>
          <w:lang w:eastAsia="fr-FR"/>
        </w:rPr>
        <w:t xml:space="preserve"> vechile celule erau înca prezente, cu noi BCCH-uri desigur (odata cu noul PDF impus de Cosmote pentru a introduce o secventa de SFH « adevarata »), dar de exemplu celula DCS de lânga Muncipal acoperea parca mult mai </w:t>
      </w:r>
      <w:r w:rsidR="00E02EEE">
        <w:rPr>
          <w:noProof/>
          <w:color w:val="7F7F7F" w:themeColor="text1" w:themeTint="80"/>
          <w:sz w:val="20"/>
          <w:lang w:eastAsia="fr-FR"/>
        </w:rPr>
        <w:t>putin</w:t>
      </w:r>
      <w:r>
        <w:rPr>
          <w:noProof/>
          <w:color w:val="7F7F7F" w:themeColor="text1" w:themeTint="80"/>
          <w:sz w:val="20"/>
          <w:lang w:eastAsia="fr-FR"/>
        </w:rPr>
        <w:t xml:space="preserve"> la noi : </w:t>
      </w:r>
      <w:r>
        <w:rPr>
          <w:rFonts w:cstheme="minorHAnsi"/>
          <w:color w:val="808080" w:themeColor="background1" w:themeShade="80"/>
          <w:sz w:val="20"/>
          <w:szCs w:val="20"/>
        </w:rPr>
        <w:t>în camera la mine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telefonul nici nu 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mai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vede</w:t>
      </w:r>
      <w:r>
        <w:rPr>
          <w:rFonts w:cstheme="minorHAnsi"/>
          <w:color w:val="808080" w:themeColor="background1" w:themeShade="80"/>
          <w:sz w:val="20"/>
          <w:szCs w:val="20"/>
        </w:rPr>
        <w:t>a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peste tot 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semnalul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Cosmo</w:t>
      </w:r>
      <w:r>
        <w:rPr>
          <w:rFonts w:cstheme="minorHAnsi"/>
          <w:color w:val="808080" w:themeColor="background1" w:themeShade="80"/>
          <w:sz w:val="20"/>
          <w:szCs w:val="20"/>
        </w:rPr>
        <w:t>te (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nici macar pe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toata masa nu </w:t>
      </w:r>
      <w:r>
        <w:rPr>
          <w:rFonts w:cstheme="minorHAnsi"/>
          <w:color w:val="808080" w:themeColor="background1" w:themeShade="80"/>
          <w:sz w:val="20"/>
          <w:szCs w:val="20"/>
        </w:rPr>
        <w:t>era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semnal</w:t>
      </w:r>
      <w:r>
        <w:rPr>
          <w:rFonts w:cstheme="minorHAnsi"/>
          <w:color w:val="808080" w:themeColor="background1" w:themeShade="80"/>
          <w:sz w:val="20"/>
          <w:szCs w:val="20"/>
        </w:rPr>
        <w:t>)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,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 iar dincolo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în camera lui Tatau,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telefoanele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sta</w:t>
      </w:r>
      <w:r>
        <w:rPr>
          <w:rFonts w:cstheme="minorHAnsi"/>
          <w:color w:val="808080" w:themeColor="background1" w:themeShade="80"/>
          <w:sz w:val="20"/>
          <w:szCs w:val="20"/>
        </w:rPr>
        <w:t>teau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numai pe 2 sectoare de la BTS-ul BU081 de la Municipal, pentru ca ab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s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o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lut toate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celulele EGSM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erau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nedecodate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 xml:space="preserve"> -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cele mai puternice fiind la 85 dBm !!! Ei da,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 xml:space="preserve">era ceva destul de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incredibil dar adevarat, telefonul sta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tea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 pâna pe la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-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100 si ce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v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 xml:space="preserve">a dBm pe o celula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DCS apoi murea</w:t>
      </w:r>
      <w:r w:rsidRPr="00E02EEE">
        <w:rPr>
          <w:rFonts w:cstheme="minorHAnsi"/>
          <w:color w:val="808080" w:themeColor="background1" w:themeShade="80"/>
          <w:sz w:val="20"/>
          <w:szCs w:val="20"/>
        </w:rPr>
        <w:t xml:space="preserve">,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chiar daca</w:t>
      </w:r>
      <w:r w:rsidRPr="00E02EEE">
        <w:rPr>
          <w:rFonts w:cstheme="minorHAnsi"/>
          <w:color w:val="808080" w:themeColor="background1" w:themeShade="80"/>
          <w:sz w:val="20"/>
          <w:szCs w:val="20"/>
        </w:rPr>
        <w:t xml:space="preserve"> ca în lista candidatelor 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erau</w:t>
      </w:r>
      <w:r w:rsidRPr="00E02EEE">
        <w:rPr>
          <w:rFonts w:cstheme="minorHAnsi"/>
          <w:color w:val="808080" w:themeColor="background1" w:themeShade="80"/>
          <w:sz w:val="20"/>
          <w:szCs w:val="20"/>
        </w:rPr>
        <w:t xml:space="preserve"> celule EGSM care se prind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eau</w:t>
      </w:r>
      <w:r w:rsidRPr="00E02EEE">
        <w:rPr>
          <w:rFonts w:cstheme="minorHAnsi"/>
          <w:color w:val="808080" w:themeColor="background1" w:themeShade="80"/>
          <w:sz w:val="20"/>
          <w:szCs w:val="20"/>
        </w:rPr>
        <w:t xml:space="preserve"> super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>-</w:t>
      </w:r>
      <w:r w:rsidRPr="00E02EEE">
        <w:rPr>
          <w:rFonts w:cstheme="minorHAnsi"/>
          <w:color w:val="808080" w:themeColor="background1" w:themeShade="80"/>
          <w:sz w:val="20"/>
          <w:szCs w:val="20"/>
        </w:rPr>
        <w:t>bine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 xml:space="preserve"> (dar atât de codate încât nici un </w:t>
      </w:r>
      <w:r w:rsidRPr="00CC032D">
        <w:rPr>
          <w:rFonts w:cstheme="minorHAnsi"/>
          <w:color w:val="808080" w:themeColor="background1" w:themeShade="80"/>
          <w:sz w:val="20"/>
          <w:szCs w:val="20"/>
        </w:rPr>
        <w:t>BTS Test</w:t>
      </w:r>
      <w:r w:rsidR="00E02EEE">
        <w:rPr>
          <w:rFonts w:cstheme="minorHAnsi"/>
          <w:color w:val="808080" w:themeColor="background1" w:themeShade="80"/>
          <w:sz w:val="20"/>
          <w:szCs w:val="20"/>
        </w:rPr>
        <w:t xml:space="preserve"> nu functiona pe ele) !</w:t>
      </w:r>
    </w:p>
    <w:p w:rsidR="00E02EEE" w:rsidRDefault="00E02EEE" w:rsidP="00B615C3">
      <w:pPr>
        <w:autoSpaceDE w:val="0"/>
        <w:autoSpaceDN w:val="0"/>
        <w:adjustRightInd w:val="0"/>
        <w:spacing w:line="240" w:lineRule="auto"/>
        <w:ind w:left="142"/>
        <w:rPr>
          <w:rFonts w:cstheme="minorHAnsi"/>
          <w:color w:val="808080" w:themeColor="background1" w:themeShade="80"/>
          <w:sz w:val="20"/>
          <w:szCs w:val="20"/>
        </w:rPr>
      </w:pPr>
    </w:p>
    <w:p w:rsidR="00B615C3" w:rsidRDefault="00B615C3" w:rsidP="00B615C3">
      <w:pPr>
        <w:autoSpaceDE w:val="0"/>
        <w:autoSpaceDN w:val="0"/>
        <w:adjustRightInd w:val="0"/>
        <w:spacing w:line="240" w:lineRule="auto"/>
        <w:ind w:left="142"/>
        <w:rPr>
          <w:rFonts w:cstheme="minorHAnsi"/>
          <w:color w:val="808080" w:themeColor="background1" w:themeShade="80"/>
          <w:sz w:val="20"/>
          <w:szCs w:val="20"/>
        </w:rPr>
      </w:pPr>
    </w:p>
    <w:p w:rsidR="00B615C3" w:rsidRDefault="00B615C3" w:rsidP="00B615C3">
      <w:pPr>
        <w:autoSpaceDE w:val="0"/>
        <w:autoSpaceDN w:val="0"/>
        <w:adjustRightInd w:val="0"/>
        <w:spacing w:line="240" w:lineRule="auto"/>
        <w:ind w:left="142"/>
        <w:rPr>
          <w:rFonts w:cstheme="minorHAnsi"/>
          <w:color w:val="808080" w:themeColor="background1" w:themeShade="80"/>
          <w:sz w:val="20"/>
          <w:szCs w:val="20"/>
        </w:rPr>
      </w:pPr>
    </w:p>
    <w:p w:rsidR="00E02EEE" w:rsidRDefault="00E02EEE" w:rsidP="00B615C3">
      <w:pPr>
        <w:autoSpaceDE w:val="0"/>
        <w:autoSpaceDN w:val="0"/>
        <w:adjustRightInd w:val="0"/>
        <w:spacing w:line="240" w:lineRule="auto"/>
        <w:ind w:left="142"/>
        <w:rPr>
          <w:rFonts w:cstheme="minorHAnsi"/>
          <w:color w:val="808080" w:themeColor="background1" w:themeShade="80"/>
          <w:sz w:val="20"/>
          <w:szCs w:val="20"/>
        </w:rPr>
      </w:pPr>
      <w:r>
        <w:rPr>
          <w:rFonts w:cstheme="minorHAnsi"/>
          <w:color w:val="808080" w:themeColor="background1" w:themeShade="80"/>
          <w:sz w:val="20"/>
          <w:szCs w:val="20"/>
        </w:rPr>
        <w:t xml:space="preserve">Bun, deci când ajung eu în RO, pe 30 </w:t>
      </w:r>
      <w:r w:rsidRPr="00FF5829">
        <w:rPr>
          <w:rFonts w:cstheme="minorHAnsi"/>
          <w:color w:val="7030A0"/>
          <w:sz w:val="20"/>
          <w:szCs w:val="20"/>
        </w:rPr>
        <w:t>iunie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 2006, vad ca lânga BTS-ul Orange a mai aparut ceva nou, imediat identificat ca fiind un site Cosmote, cu câte o </w:t>
      </w:r>
      <w:r w:rsidR="0057341F">
        <w:rPr>
          <w:rFonts w:cstheme="minorHAnsi"/>
          <w:color w:val="808080" w:themeColor="background1" w:themeShade="80"/>
          <w:sz w:val="20"/>
          <w:szCs w:val="20"/>
        </w:rPr>
        <w:t>antena Andrew pe fiecare sector ; site-ul era pentru moment nefunctional</w:t>
      </w:r>
      <w:r w:rsidR="00E967AB">
        <w:rPr>
          <w:rFonts w:cstheme="minorHAnsi"/>
          <w:color w:val="808080" w:themeColor="background1" w:themeShade="80"/>
          <w:sz w:val="20"/>
          <w:szCs w:val="20"/>
        </w:rPr>
        <w:t> ; pe 11 iulie notasem ca site-ul era deja echipat cu o antena MW, care batea spre zona Sebastian…</w:t>
      </w:r>
    </w:p>
    <w:p w:rsidR="001E25F3" w:rsidRPr="00FF5829" w:rsidRDefault="001E25F3" w:rsidP="00B615C3">
      <w:pPr>
        <w:autoSpaceDE w:val="0"/>
        <w:autoSpaceDN w:val="0"/>
        <w:adjustRightInd w:val="0"/>
        <w:spacing w:line="240" w:lineRule="auto"/>
        <w:ind w:left="142"/>
        <w:rPr>
          <w:rFonts w:cstheme="minorHAnsi"/>
          <w:color w:val="808080" w:themeColor="background1" w:themeShade="80"/>
          <w:szCs w:val="20"/>
        </w:rPr>
      </w:pPr>
    </w:p>
    <w:p w:rsidR="009B14F1" w:rsidRPr="001E25F3" w:rsidRDefault="001E25F3" w:rsidP="00834034">
      <w:pPr>
        <w:autoSpaceDE w:val="0"/>
        <w:autoSpaceDN w:val="0"/>
        <w:adjustRightInd w:val="0"/>
        <w:spacing w:line="240" w:lineRule="auto"/>
        <w:ind w:left="142"/>
        <w:rPr>
          <w:noProof/>
          <w:color w:val="7F7F7F" w:themeColor="text1" w:themeTint="80"/>
          <w:sz w:val="20"/>
          <w:lang w:eastAsia="fr-FR"/>
        </w:rPr>
      </w:pPr>
      <w:r>
        <w:rPr>
          <w:rFonts w:cstheme="minorHAnsi"/>
          <w:color w:val="808080" w:themeColor="background1" w:themeShade="80"/>
          <w:sz w:val="20"/>
          <w:szCs w:val="20"/>
        </w:rPr>
        <w:t xml:space="preserve">Când am plecat la Crâmpoia, pe 28 iulie, site-ul nu fusese înca pornit. </w:t>
      </w:r>
      <w:r w:rsidRPr="001E25F3">
        <w:rPr>
          <w:rFonts w:cstheme="minorHAnsi"/>
          <w:color w:val="808080" w:themeColor="background1" w:themeShade="80"/>
          <w:sz w:val="20"/>
          <w:szCs w:val="20"/>
        </w:rPr>
        <w:t xml:space="preserve">Insa marea sansa a mea este ca în momentul în care a plecat </w:t>
      </w:r>
      <w:r w:rsidRPr="00834034">
        <w:rPr>
          <w:rFonts w:cstheme="minorHAnsi"/>
          <w:i/>
          <w:color w:val="808080" w:themeColor="background1" w:themeShade="80"/>
          <w:sz w:val="20"/>
          <w:szCs w:val="20"/>
        </w:rPr>
        <w:t>cher ami</w:t>
      </w:r>
      <w:r w:rsidRPr="001E25F3">
        <w:rPr>
          <w:rFonts w:cstheme="minorHAnsi"/>
          <w:color w:val="808080" w:themeColor="background1" w:themeShade="80"/>
          <w:sz w:val="20"/>
          <w:szCs w:val="20"/>
        </w:rPr>
        <w:t xml:space="preserve"> la Bucuresti la plimbare cu masina, eu i-am pus un “</w:t>
      </w:r>
      <w:r w:rsidRPr="001E25F3">
        <w:rPr>
          <w:rFonts w:cstheme="minorHAnsi"/>
          <w:i/>
          <w:color w:val="808080" w:themeColor="background1" w:themeShade="80"/>
          <w:sz w:val="20"/>
          <w:szCs w:val="20"/>
        </w:rPr>
        <w:t>mouchard</w:t>
      </w:r>
      <w:r w:rsidRPr="001E25F3">
        <w:rPr>
          <w:rFonts w:cstheme="minorHAnsi"/>
          <w:color w:val="808080" w:themeColor="background1" w:themeShade="80"/>
          <w:sz w:val="20"/>
          <w:szCs w:val="20"/>
        </w:rPr>
        <w:t xml:space="preserve">” </w:t>
      </w:r>
      <w:r>
        <w:rPr>
          <w:rFonts w:cstheme="minorHAnsi"/>
          <w:color w:val="808080" w:themeColor="background1" w:themeShade="80"/>
          <w:sz w:val="20"/>
          <w:szCs w:val="20"/>
        </w:rPr>
        <w:t>în masina, adica Nokia 6630 cu Automatic Celltrack pe Cosmote : pe 1 august, cu masi</w:t>
      </w:r>
      <w:r w:rsidR="00FF5829">
        <w:rPr>
          <w:rFonts w:cstheme="minorHAnsi"/>
          <w:color w:val="808080" w:themeColor="background1" w:themeShade="80"/>
          <w:sz w:val="20"/>
          <w:szCs w:val="20"/>
        </w:rPr>
        <w:t>na lasata deci în curte, tele</w:t>
      </w:r>
      <w:r>
        <w:rPr>
          <w:rFonts w:cstheme="minorHAnsi"/>
          <w:color w:val="808080" w:themeColor="background1" w:themeShade="80"/>
          <w:sz w:val="20"/>
          <w:szCs w:val="20"/>
        </w:rPr>
        <w:t>f</w:t>
      </w:r>
      <w:r w:rsidR="00FF5829">
        <w:rPr>
          <w:rFonts w:cstheme="minorHAnsi"/>
          <w:color w:val="808080" w:themeColor="background1" w:themeShade="80"/>
          <w:sz w:val="20"/>
          <w:szCs w:val="20"/>
        </w:rPr>
        <w:t>o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nul nu facea decât sa sara între </w:t>
      </w:r>
      <w:r w:rsidR="00FF5829">
        <w:rPr>
          <w:rFonts w:cstheme="minorHAnsi"/>
          <w:color w:val="808080" w:themeColor="background1" w:themeShade="80"/>
          <w:sz w:val="20"/>
          <w:szCs w:val="20"/>
        </w:rPr>
        <w:t xml:space="preserve">CID </w:t>
      </w:r>
      <w:r>
        <w:rPr>
          <w:rFonts w:cstheme="minorHAnsi"/>
          <w:color w:val="808080" w:themeColor="background1" w:themeShade="80"/>
          <w:sz w:val="20"/>
          <w:szCs w:val="20"/>
        </w:rPr>
        <w:t>813 (</w:t>
      </w:r>
      <w:r w:rsidR="00FF5829">
        <w:rPr>
          <w:rFonts w:cstheme="minorHAnsi"/>
          <w:color w:val="808080" w:themeColor="background1" w:themeShade="80"/>
          <w:sz w:val="20"/>
          <w:szCs w:val="20"/>
        </w:rPr>
        <w:t xml:space="preserve">BU081 lânga </w:t>
      </w:r>
      <w:r>
        <w:rPr>
          <w:rFonts w:cstheme="minorHAnsi"/>
          <w:color w:val="808080" w:themeColor="background1" w:themeShade="80"/>
          <w:sz w:val="20"/>
          <w:szCs w:val="20"/>
        </w:rPr>
        <w:t>Spitalul Municipal) si 278 (</w:t>
      </w:r>
      <w:r w:rsidR="00FF5829">
        <w:rPr>
          <w:rFonts w:cstheme="minorHAnsi"/>
          <w:color w:val="808080" w:themeColor="background1" w:themeShade="80"/>
          <w:sz w:val="20"/>
          <w:szCs w:val="20"/>
        </w:rPr>
        <w:t xml:space="preserve">BU027 </w:t>
      </w:r>
      <w:r w:rsidRPr="00FF5829">
        <w:rPr>
          <w:rFonts w:cstheme="minorHAnsi"/>
          <w:smallCaps/>
          <w:color w:val="808080" w:themeColor="background1" w:themeShade="80"/>
          <w:sz w:val="20"/>
          <w:szCs w:val="20"/>
        </w:rPr>
        <w:t>Posta Puisor</w:t>
      </w:r>
      <w:r>
        <w:rPr>
          <w:rFonts w:cstheme="minorHAnsi"/>
          <w:color w:val="808080" w:themeColor="background1" w:themeShade="80"/>
          <w:sz w:val="20"/>
          <w:szCs w:val="20"/>
        </w:rPr>
        <w:t xml:space="preserve">). Insa miracolul s-a produs în dimineata zilei de </w:t>
      </w:r>
      <w:r w:rsidRPr="00FF5829">
        <w:rPr>
          <w:rFonts w:cstheme="minorHAnsi"/>
          <w:smallCaps/>
          <w:shadow/>
          <w:color w:val="7030A0"/>
          <w:sz w:val="20"/>
          <w:szCs w:val="20"/>
        </w:rPr>
        <w:t>2 august 2006</w:t>
      </w:r>
      <w:r>
        <w:rPr>
          <w:rFonts w:cstheme="minorHAnsi"/>
          <w:color w:val="808080" w:themeColor="background1" w:themeShade="80"/>
          <w:sz w:val="20"/>
          <w:szCs w:val="20"/>
        </w:rPr>
        <w:t>, la 13H49, ora la care a fost pornit BTS-ul de pe Panduri (LAC 1040) ! Ce sansa am avut</w:t>
      </w:r>
      <w:r w:rsidR="00834034">
        <w:rPr>
          <w:rFonts w:cstheme="minorHAnsi"/>
          <w:color w:val="808080" w:themeColor="background1" w:themeShade="80"/>
          <w:sz w:val="20"/>
          <w:szCs w:val="20"/>
        </w:rPr>
        <w:t>, am deci data exact de lansare !</w:t>
      </w:r>
    </w:p>
    <w:p w:rsidR="00DE61B2" w:rsidRDefault="00FF5829" w:rsidP="00DE61B2">
      <w:pPr>
        <w:ind w:left="142"/>
        <w:rPr>
          <w:noProof/>
          <w:color w:val="7F7F7F" w:themeColor="text1" w:themeTint="80"/>
          <w:sz w:val="20"/>
          <w:lang w:eastAsia="fr-FR"/>
        </w:rPr>
      </w:pPr>
      <w:r w:rsidRPr="00FF5829">
        <w:rPr>
          <w:noProof/>
          <w:color w:val="7F7F7F" w:themeColor="text1" w:themeTint="80"/>
          <w:sz w:val="20"/>
          <w:lang w:eastAsia="fr-FR"/>
        </w:rPr>
        <w:lastRenderedPageBreak/>
        <w:t xml:space="preserve">Asta a fost deci istoria acestui BTS, care de atunci nu a evoluat prea mult (defapt asta nici nu prea am cum sa stiu, neputând numara TRX-urile la ei…). </w:t>
      </w:r>
      <w:r w:rsidR="00B56BC8">
        <w:rPr>
          <w:noProof/>
          <w:color w:val="7F7F7F" w:themeColor="text1" w:themeTint="80"/>
          <w:sz w:val="20"/>
          <w:lang w:eastAsia="fr-FR"/>
        </w:rPr>
        <w:t>Sa mai precizez totusi ca cei de la Cosmorom mai vroiau deci sa construieasca în Phase_3</w:t>
      </w:r>
      <w:r w:rsidR="004873C6">
        <w:rPr>
          <w:noProof/>
          <w:color w:val="7F7F7F" w:themeColor="text1" w:themeTint="80"/>
          <w:sz w:val="20"/>
          <w:lang w:eastAsia="fr-FR"/>
        </w:rPr>
        <w:t>, în afara de site-ul expus mai sus (si care era mai degraba situat în zona Connexului 2028 de pe Str. Iovita – adica în zona aceea adjacenta strazii Progresului si nu a strazii Panduri)</w:t>
      </w:r>
      <w:r w:rsidR="00B56BC8">
        <w:rPr>
          <w:noProof/>
          <w:color w:val="7F7F7F" w:themeColor="text1" w:themeTint="80"/>
          <w:sz w:val="20"/>
          <w:lang w:eastAsia="fr-FR"/>
        </w:rPr>
        <w:t xml:space="preserve"> înca 2 site-uri în zona :</w:t>
      </w:r>
    </w:p>
    <w:p w:rsidR="00B56BC8" w:rsidRPr="00775F11" w:rsidRDefault="00B56BC8" w:rsidP="00DE61B2">
      <w:pPr>
        <w:ind w:left="142"/>
        <w:rPr>
          <w:color w:val="595959" w:themeColor="text1" w:themeTint="A6"/>
          <w:sz w:val="12"/>
        </w:rPr>
      </w:pPr>
    </w:p>
    <w:p w:rsidR="00142971" w:rsidRPr="00B56BC8" w:rsidRDefault="00B03CC5" w:rsidP="00B56BC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  <w:sz w:val="18"/>
          <w:lang w:val="fr-FR"/>
        </w:rPr>
      </w:pPr>
      <w:r>
        <w:rPr>
          <w:rFonts w:asciiTheme="minorHAnsi" w:hAnsiTheme="minorHAnsi" w:cstheme="minorHAnsi"/>
          <w:shadow/>
          <w:noProof/>
          <w:color w:val="0070C0"/>
          <w:sz w:val="18"/>
          <w:szCs w:val="16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7620</wp:posOffset>
            </wp:positionV>
            <wp:extent cx="304800" cy="295275"/>
            <wp:effectExtent l="19050" t="0" r="0" b="0"/>
            <wp:wrapNone/>
            <wp:docPr id="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BC8" w:rsidRPr="00B56BC8">
        <w:rPr>
          <w:rFonts w:asciiTheme="minorHAnsi" w:hAnsiTheme="minorHAnsi" w:cstheme="minorHAnsi"/>
          <w:shadow/>
          <w:color w:val="0070C0"/>
          <w:sz w:val="18"/>
          <w:szCs w:val="16"/>
          <w:lang w:val="ro-RO"/>
        </w:rPr>
        <w:t>BU184</w:t>
      </w:r>
      <w:r w:rsidR="00B56BC8" w:rsidRPr="00B56BC8">
        <w:rPr>
          <w:rFonts w:asciiTheme="minorHAnsi" w:hAnsiTheme="minorHAnsi" w:cstheme="minorHAnsi"/>
          <w:sz w:val="18"/>
          <w:szCs w:val="16"/>
          <w:lang w:val="ro-RO"/>
        </w:rPr>
        <w:t xml:space="preserve"> </w:t>
      </w:r>
      <w:r w:rsidR="00B56BC8" w:rsidRPr="00B56BC8">
        <w:rPr>
          <w:rFonts w:asciiTheme="minorHAnsi" w:hAnsiTheme="minorHAnsi" w:cstheme="minorHAnsi"/>
          <w:smallCaps/>
          <w:color w:val="595959" w:themeColor="text1" w:themeTint="A6"/>
          <w:sz w:val="20"/>
          <w:szCs w:val="16"/>
          <w:lang w:val="ro-RO"/>
        </w:rPr>
        <w:t>Facultatea Eltc</w:t>
      </w:r>
      <w:r w:rsidR="00B56BC8" w:rsidRPr="00B56BC8">
        <w:rPr>
          <w:rFonts w:asciiTheme="minorHAnsi" w:hAnsiTheme="minorHAnsi" w:cstheme="minorHAnsi"/>
          <w:color w:val="7F7F7F" w:themeColor="text1" w:themeTint="80"/>
          <w:sz w:val="20"/>
          <w:szCs w:val="16"/>
          <w:lang w:val="ro-RO"/>
        </w:rPr>
        <w:t>, site</w:t>
      </w:r>
      <w:r w:rsidR="00B56BC8">
        <w:rPr>
          <w:rFonts w:asciiTheme="minorHAnsi" w:hAnsiTheme="minorHAnsi" w:cstheme="minorHAnsi"/>
          <w:color w:val="7F7F7F" w:themeColor="text1" w:themeTint="80"/>
          <w:sz w:val="20"/>
          <w:szCs w:val="16"/>
          <w:lang w:val="ro-RO"/>
        </w:rPr>
        <w:t xml:space="preserve"> care a fost pâna la urma construit de Cosmote pe Facultatea de Electronica ceva mai târziu, probabil prin toamna 2006, sub numele BU238 </w:t>
      </w:r>
      <w:r w:rsidR="00B56BC8" w:rsidRPr="00B56BC8">
        <w:rPr>
          <w:rFonts w:asciiTheme="minorHAnsi" w:hAnsiTheme="minorHAnsi" w:cstheme="minorHAnsi"/>
          <w:smallCaps/>
          <w:color w:val="7F7F7F" w:themeColor="text1" w:themeTint="80"/>
          <w:sz w:val="20"/>
          <w:szCs w:val="16"/>
          <w:lang w:val="ro-RO"/>
        </w:rPr>
        <w:t>Milea</w:t>
      </w:r>
    </w:p>
    <w:p w:rsidR="00B56BC8" w:rsidRPr="00B56BC8" w:rsidRDefault="00B56BC8" w:rsidP="00B56BC8">
      <w:pPr>
        <w:pStyle w:val="Paragraphedeliste"/>
        <w:ind w:left="1146"/>
        <w:rPr>
          <w:rFonts w:asciiTheme="minorHAnsi" w:hAnsiTheme="minorHAnsi" w:cstheme="minorHAnsi"/>
          <w:color w:val="7F7F7F" w:themeColor="text1" w:themeTint="80"/>
          <w:sz w:val="18"/>
          <w:lang w:val="fr-FR"/>
        </w:rPr>
      </w:pPr>
    </w:p>
    <w:p w:rsidR="00B56BC8" w:rsidRPr="00B56BC8" w:rsidRDefault="00B56BC8" w:rsidP="00B56BC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  <w:sz w:val="18"/>
          <w:lang w:val="fr-FR"/>
        </w:rPr>
      </w:pPr>
      <w:r w:rsidRPr="00B56BC8">
        <w:rPr>
          <w:rFonts w:asciiTheme="minorHAnsi" w:hAnsiTheme="minorHAnsi" w:cstheme="minorHAnsi"/>
          <w:shadow/>
          <w:color w:val="0070C0"/>
          <w:sz w:val="18"/>
          <w:lang w:val="fr-FR"/>
        </w:rPr>
        <w:t>BU147</w:t>
      </w:r>
      <w:r w:rsidRPr="00B56BC8">
        <w:rPr>
          <w:rFonts w:asciiTheme="minorHAnsi" w:hAnsiTheme="minorHAnsi" w:cstheme="minorHAnsi"/>
          <w:color w:val="0070C0"/>
          <w:sz w:val="18"/>
          <w:lang w:val="fr-FR"/>
        </w:rPr>
        <w:t xml:space="preserve"> </w:t>
      </w:r>
      <w:r w:rsidRPr="00B56BC8">
        <w:rPr>
          <w:rFonts w:asciiTheme="minorHAnsi" w:hAnsiTheme="minorHAnsi" w:cstheme="minorHAnsi"/>
          <w:smallCaps/>
          <w:color w:val="595959" w:themeColor="text1" w:themeTint="A6"/>
          <w:sz w:val="20"/>
          <w:lang w:val="fr-FR"/>
        </w:rPr>
        <w:t>Progresu</w:t>
      </w:r>
      <w:r w:rsidRPr="00B56BC8">
        <w:rPr>
          <w:rFonts w:asciiTheme="minorHAnsi" w:hAnsiTheme="minorHAnsi" w:cstheme="minorHAnsi"/>
          <w:color w:val="7F7F7F" w:themeColor="text1" w:themeTint="80"/>
          <w:sz w:val="18"/>
          <w:lang w:val="fr-FR"/>
        </w:rPr>
        <w:t>, care se vroia sa fie exact lânga stadionul Progresu de jos din Cotroceni</w:t>
      </w:r>
      <w:r>
        <w:rPr>
          <w:rFonts w:asciiTheme="minorHAnsi" w:hAnsiTheme="minorHAnsi" w:cstheme="minorHAnsi"/>
          <w:color w:val="7F7F7F" w:themeColor="text1" w:themeTint="80"/>
          <w:sz w:val="18"/>
          <w:lang w:val="fr-FR"/>
        </w:rPr>
        <w:t>, însa acest BTS nu a mai fost niciodata construit. Sa zicem ca BU229</w:t>
      </w:r>
      <w:r w:rsidRPr="00B56BC8">
        <w:rPr>
          <w:rFonts w:asciiTheme="minorHAnsi" w:hAnsiTheme="minorHAnsi" w:cstheme="minorHAnsi"/>
          <w:smallCaps/>
          <w:color w:val="7F7F7F" w:themeColor="text1" w:themeTint="80"/>
          <w:sz w:val="20"/>
          <w:szCs w:val="16"/>
          <w:lang w:val="ro-RO"/>
        </w:rPr>
        <w:t xml:space="preserve"> </w:t>
      </w:r>
      <w:r>
        <w:rPr>
          <w:rFonts w:asciiTheme="minorHAnsi" w:hAnsiTheme="minorHAnsi" w:cstheme="minorHAnsi"/>
          <w:smallCaps/>
          <w:color w:val="7F7F7F" w:themeColor="text1" w:themeTint="80"/>
          <w:sz w:val="20"/>
          <w:szCs w:val="16"/>
          <w:lang w:val="ro-RO"/>
        </w:rPr>
        <w:t>Vbabesq</w:t>
      </w:r>
      <w:r>
        <w:rPr>
          <w:rFonts w:asciiTheme="minorHAnsi" w:hAnsiTheme="minorHAnsi" w:cstheme="minorHAnsi"/>
          <w:color w:val="7F7F7F" w:themeColor="text1" w:themeTint="80"/>
          <w:sz w:val="18"/>
          <w:lang w:val="fr-FR"/>
        </w:rPr>
        <w:t xml:space="preserve"> de pe Opera Business Center, instalat probabil undeva prin primavara 2008, a preluat stafeta în zona</w:t>
      </w:r>
    </w:p>
    <w:p w:rsidR="00DE61B2" w:rsidRPr="00775F11" w:rsidRDefault="00DE61B2" w:rsidP="00775F11">
      <w:pPr>
        <w:rPr>
          <w:color w:val="595959" w:themeColor="text1" w:themeTint="A6"/>
        </w:rPr>
      </w:pPr>
    </w:p>
    <w:p w:rsidR="004451F8" w:rsidRPr="004873C6" w:rsidRDefault="004451F8" w:rsidP="004451F8">
      <w:pPr>
        <w:rPr>
          <w:color w:val="7F7F7F" w:themeColor="text1" w:themeTint="80"/>
          <w:sz w:val="14"/>
        </w:rPr>
      </w:pPr>
    </w:p>
    <w:p w:rsidR="004451F8" w:rsidRPr="00DA574D" w:rsidRDefault="00F34C1E" w:rsidP="004451F8">
      <w:pPr>
        <w:rPr>
          <w:color w:val="7F7F7F" w:themeColor="text1" w:themeTint="80"/>
          <w:sz w:val="20"/>
        </w:rPr>
      </w:pPr>
      <w:r w:rsidRPr="00F34C1E">
        <w:rPr>
          <w:color w:val="7F7F7F" w:themeColor="text1" w:themeTint="80"/>
          <w:sz w:val="20"/>
        </w:rPr>
        <w:t xml:space="preserve">Istoria recenta a site-ului este marcata de introducerea </w:t>
      </w:r>
      <w:r w:rsidRPr="00F34C1E">
        <w:rPr>
          <w:shadow/>
          <w:color w:val="FF0000"/>
          <w:sz w:val="20"/>
        </w:rPr>
        <w:t>3G</w:t>
      </w:r>
      <w:r w:rsidRPr="00F34C1E">
        <w:rPr>
          <w:color w:val="7F7F7F" w:themeColor="text1" w:themeTint="80"/>
          <w:sz w:val="20"/>
        </w:rPr>
        <w:t>-ului, în jurul datei de 5 februarie 2010 !</w:t>
      </w:r>
      <w:r>
        <w:rPr>
          <w:color w:val="7F7F7F" w:themeColor="text1" w:themeTint="80"/>
          <w:sz w:val="20"/>
        </w:rPr>
        <w:t xml:space="preserve"> </w:t>
      </w:r>
      <w:r w:rsidRPr="004873C6">
        <w:rPr>
          <w:color w:val="7F7F7F" w:themeColor="text1" w:themeTint="80"/>
          <w:sz w:val="20"/>
        </w:rPr>
        <w:t xml:space="preserve">Stiu asta pentru ca </w:t>
      </w:r>
      <w:r w:rsidRPr="004873C6">
        <w:rPr>
          <w:i/>
          <w:color w:val="7F7F7F" w:themeColor="text1" w:themeTint="80"/>
          <w:sz w:val="20"/>
        </w:rPr>
        <w:t>once again</w:t>
      </w:r>
      <w:r w:rsidR="00DA574D" w:rsidRPr="004873C6">
        <w:rPr>
          <w:color w:val="7F7F7F" w:themeColor="text1" w:themeTint="80"/>
          <w:sz w:val="20"/>
        </w:rPr>
        <w:t xml:space="preserve"> eram în Bucuresti ! Anul acesta am sosit la Bucuresti pe 4 februarie, si chiar daca era noapte când am ajuns, am putut totusi vedea ca site-ul primise deja antene 3G ; a doua zi, când am revenit de la plimbare, care nu mi-a fost mirarea sa vad un nenea acolo sus pe site, montând antenele… asta chiar daca site-ul </w:t>
      </w:r>
      <w:r w:rsidR="00834034">
        <w:rPr>
          <w:color w:val="7F7F7F" w:themeColor="text1" w:themeTint="80"/>
          <w:sz w:val="20"/>
        </w:rPr>
        <w:t xml:space="preserve">GSM </w:t>
      </w:r>
      <w:r w:rsidR="00DA574D" w:rsidRPr="004873C6">
        <w:rPr>
          <w:color w:val="7F7F7F" w:themeColor="text1" w:themeTint="80"/>
          <w:sz w:val="20"/>
        </w:rPr>
        <w:t xml:space="preserve">era </w:t>
      </w:r>
      <w:r w:rsidR="00834034">
        <w:rPr>
          <w:color w:val="7F7F7F" w:themeColor="text1" w:themeTint="80"/>
          <w:sz w:val="20"/>
        </w:rPr>
        <w:t xml:space="preserve">înca </w:t>
      </w:r>
      <w:r w:rsidR="00DA574D" w:rsidRPr="004873C6">
        <w:rPr>
          <w:color w:val="7F7F7F" w:themeColor="text1" w:themeTint="80"/>
          <w:sz w:val="20"/>
        </w:rPr>
        <w:t xml:space="preserve">functional !! </w:t>
      </w:r>
      <w:r w:rsidR="00DA574D" w:rsidRPr="00DA574D">
        <w:rPr>
          <w:color w:val="7F7F7F" w:themeColor="text1" w:themeTint="80"/>
          <w:sz w:val="20"/>
        </w:rPr>
        <w:t>Am continuat oarecum sa supraveghez si restul dupa-amiezii acelei zile daca site-ul va fi oprit, dar nu, nimic, a ramas functional pe toata durata zilei !</w:t>
      </w:r>
    </w:p>
    <w:p w:rsidR="00DA574D" w:rsidRDefault="00DA574D" w:rsidP="004451F8">
      <w:pPr>
        <w:rPr>
          <w:color w:val="7F7F7F" w:themeColor="text1" w:themeTint="80"/>
          <w:sz w:val="20"/>
        </w:rPr>
      </w:pPr>
    </w:p>
    <w:p w:rsidR="00DA574D" w:rsidRDefault="00DA574D" w:rsidP="00DA574D">
      <w:pPr>
        <w:pStyle w:val="Default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</w:rPr>
        <w:t>Bun, deci aici s-</w:t>
      </w:r>
      <w:r w:rsidRPr="00DA574D">
        <w:rPr>
          <w:color w:val="7F7F7F" w:themeColor="text1" w:themeTint="80"/>
          <w:sz w:val="20"/>
          <w:szCs w:val="20"/>
        </w:rPr>
        <w:t>au bagat clasicele modele de antene UMTS-only Kathrein K742 215 (de 1.3m</w:t>
      </w:r>
      <w:r w:rsidR="00EB263A">
        <w:rPr>
          <w:color w:val="7F7F7F" w:themeColor="text1" w:themeTint="80"/>
          <w:sz w:val="20"/>
          <w:szCs w:val="20"/>
        </w:rPr>
        <w:t>, cu busoane de protectie contra umiditatii</w:t>
      </w:r>
      <w:r w:rsidRPr="00DA574D">
        <w:rPr>
          <w:color w:val="7F7F7F" w:themeColor="text1" w:themeTint="80"/>
          <w:sz w:val="20"/>
          <w:szCs w:val="20"/>
        </w:rPr>
        <w:t xml:space="preserve">), alturi deci de Andrew-urile </w:t>
      </w:r>
      <w:r>
        <w:rPr>
          <w:color w:val="7F7F7F" w:themeColor="text1" w:themeTint="80"/>
          <w:sz w:val="20"/>
          <w:szCs w:val="20"/>
        </w:rPr>
        <w:t xml:space="preserve"> </w:t>
      </w:r>
      <w:r w:rsidRPr="00DA574D">
        <w:rPr>
          <w:color w:val="7F7F7F" w:themeColor="text1" w:themeTint="80"/>
          <w:sz w:val="20"/>
          <w:szCs w:val="20"/>
        </w:rPr>
        <w:t>DBXLH-6565B-VTM (de 1.9m)</w:t>
      </w:r>
      <w:r>
        <w:rPr>
          <w:color w:val="7F7F7F" w:themeColor="text1" w:themeTint="80"/>
          <w:sz w:val="20"/>
          <w:szCs w:val="20"/>
        </w:rPr>
        <w:t xml:space="preserve"> conectate singleband EGSM only</w:t>
      </w:r>
      <w:r w:rsidR="004106E7">
        <w:rPr>
          <w:color w:val="7F7F7F" w:themeColor="text1" w:themeTint="80"/>
          <w:sz w:val="20"/>
          <w:szCs w:val="20"/>
        </w:rPr>
        <w:t xml:space="preserve"> (cell A – asa cum scrie pe jumper – este </w:t>
      </w:r>
      <w:r w:rsidR="004106E7" w:rsidRPr="004106E7">
        <w:rPr>
          <w:color w:val="0070C0"/>
          <w:sz w:val="20"/>
          <w:szCs w:val="20"/>
        </w:rPr>
        <w:t>e20</w:t>
      </w:r>
      <w:r w:rsidR="004106E7">
        <w:rPr>
          <w:color w:val="7F7F7F" w:themeColor="text1" w:themeTint="80"/>
          <w:sz w:val="20"/>
          <w:szCs w:val="20"/>
        </w:rPr>
        <w:t>, emite spre noi)</w:t>
      </w:r>
      <w:r>
        <w:rPr>
          <w:color w:val="7F7F7F" w:themeColor="text1" w:themeTint="80"/>
          <w:sz w:val="20"/>
          <w:szCs w:val="20"/>
        </w:rPr>
        <w:t> ; desigur, au montat si RRU-urile acelea metalice ZTE lânga la baza pilonetului, si în crestet i-au tras o mica antenuta GPS</w:t>
      </w:r>
      <w:r w:rsidR="004106E7">
        <w:rPr>
          <w:color w:val="7F7F7F" w:themeColor="text1" w:themeTint="80"/>
          <w:sz w:val="20"/>
          <w:szCs w:val="20"/>
        </w:rPr>
        <w:t> ; pentru a monta antenele au trebuit sa instaleze suporti noi, pentru ca cei vechi erau conceputi pentru montarea unei singure antene/sector</w:t>
      </w:r>
      <w:r>
        <w:rPr>
          <w:color w:val="7F7F7F" w:themeColor="text1" w:themeTint="80"/>
          <w:sz w:val="20"/>
          <w:szCs w:val="20"/>
        </w:rPr>
        <w:t xml:space="preserve">. In poze se remarca si un RBS 2106, cu o capacitate maxima de 6dTRX-uri. Termin spunând ca are o singura antena MW, un Ericsson de 0.3m de generatie mai noua, care </w:t>
      </w:r>
      <w:r w:rsidR="00C66552">
        <w:rPr>
          <w:color w:val="7F7F7F" w:themeColor="text1" w:themeTint="80"/>
          <w:sz w:val="20"/>
          <w:szCs w:val="20"/>
        </w:rPr>
        <w:t xml:space="preserve">bate spre zona Sebastian </w:t>
      </w:r>
      <w:r w:rsidR="00D17519">
        <w:rPr>
          <w:color w:val="7F7F7F" w:themeColor="text1" w:themeTint="80"/>
          <w:sz w:val="20"/>
          <w:szCs w:val="20"/>
        </w:rPr>
        <w:t xml:space="preserve">(ma gândisem ca ar fi putut merge în istoricul BU078 </w:t>
      </w:r>
      <w:r w:rsidR="00D17519" w:rsidRPr="00D17519">
        <w:rPr>
          <w:smallCaps/>
          <w:color w:val="7F7F7F" w:themeColor="text1" w:themeTint="80"/>
          <w:sz w:val="20"/>
          <w:szCs w:val="20"/>
        </w:rPr>
        <w:t>13 Septembrie</w:t>
      </w:r>
      <w:r w:rsidR="00D17519">
        <w:rPr>
          <w:color w:val="7F7F7F" w:themeColor="text1" w:themeTint="80"/>
          <w:sz w:val="20"/>
          <w:szCs w:val="20"/>
        </w:rPr>
        <w:t xml:space="preserve"> – site în care intra si BU081 de lânga Spitalul Municipal, dar nu pare sa fie nicmic acolo spre noi…).</w:t>
      </w:r>
    </w:p>
    <w:p w:rsidR="00D17519" w:rsidRPr="004873C6" w:rsidRDefault="00D17519" w:rsidP="00DA574D">
      <w:pPr>
        <w:pStyle w:val="Default"/>
        <w:jc w:val="both"/>
        <w:rPr>
          <w:color w:val="7F7F7F" w:themeColor="text1" w:themeTint="80"/>
          <w:sz w:val="28"/>
          <w:szCs w:val="20"/>
        </w:rPr>
      </w:pPr>
    </w:p>
    <w:p w:rsidR="00D17519" w:rsidRPr="004873C6" w:rsidRDefault="00D17519" w:rsidP="00DA574D">
      <w:pPr>
        <w:pStyle w:val="Default"/>
        <w:jc w:val="both"/>
        <w:rPr>
          <w:color w:val="7F7F7F" w:themeColor="text1" w:themeTint="80"/>
          <w:sz w:val="14"/>
          <w:szCs w:val="20"/>
        </w:rPr>
      </w:pPr>
    </w:p>
    <w:p w:rsidR="00D17519" w:rsidRPr="00DA574D" w:rsidRDefault="00D17519" w:rsidP="00DA574D">
      <w:pPr>
        <w:pStyle w:val="Default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Cam asta este tot ceea ce era de spus despre acest site. Urmatoarea schimbare va fi introducerea si aici a benzii 1800Mhz, pentru ca începe sa se faca simtita nevoia (THR nu numai seara, pasaje repetate în E</w:t>
      </w:r>
      <w:r w:rsidR="00834034">
        <w:rPr>
          <w:color w:val="7F7F7F" w:themeColor="text1" w:themeTint="80"/>
          <w:sz w:val="20"/>
          <w:szCs w:val="20"/>
        </w:rPr>
        <w:t>X</w:t>
      </w:r>
      <w:r>
        <w:rPr>
          <w:color w:val="7F7F7F" w:themeColor="text1" w:themeTint="80"/>
          <w:sz w:val="20"/>
          <w:szCs w:val="20"/>
        </w:rPr>
        <w:t xml:space="preserve">tended </w:t>
      </w:r>
      <w:r w:rsidR="00834034">
        <w:rPr>
          <w:color w:val="7F7F7F" w:themeColor="text1" w:themeTint="80"/>
          <w:sz w:val="20"/>
          <w:szCs w:val="20"/>
        </w:rPr>
        <w:t>m</w:t>
      </w:r>
      <w:r>
        <w:rPr>
          <w:color w:val="7F7F7F" w:themeColor="text1" w:themeTint="80"/>
          <w:sz w:val="20"/>
          <w:szCs w:val="20"/>
        </w:rPr>
        <w:t>ode…) !</w:t>
      </w:r>
    </w:p>
    <w:p w:rsidR="00DA574D" w:rsidRPr="00DA574D" w:rsidRDefault="00C61199" w:rsidP="004451F8">
      <w:pPr>
        <w:rPr>
          <w:color w:val="7F7F7F" w:themeColor="text1" w:themeTint="80"/>
          <w:sz w:val="20"/>
        </w:rPr>
      </w:pPr>
      <w:r w:rsidRPr="00C61199">
        <w:rPr>
          <w:noProof/>
          <w:sz w:val="18"/>
          <w:lang w:eastAsia="fr-FR"/>
        </w:rPr>
        <w:pict>
          <v:rect id="_x0000_s1054" style="position:absolute;left:0;text-align:left;margin-left:1.1pt;margin-top:11.75pt;width:503.25pt;height:120.75pt;z-index:251665408" filled="f" strokecolor="#7f7f7f [1612]">
            <v:stroke dashstyle="dash"/>
            <v:textbox style="mso-next-textbox:#_x0000_s1054">
              <w:txbxContent>
                <w:p w:rsidR="00775F11" w:rsidRDefault="00775F11" w:rsidP="00775F1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6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BCCH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e11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e13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 xml:space="preserve">LAC 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1040</w:t>
                  </w:r>
                </w:p>
                <w:p w:rsidR="00775F11" w:rsidRPr="00775F11" w:rsidRDefault="00775F11" w:rsidP="00775F1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BCCH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e11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e13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 xml:space="preserve">LAC 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7030</w:t>
                  </w:r>
                </w:p>
                <w:p w:rsidR="00775F11" w:rsidRPr="00775F11" w:rsidRDefault="00775F11" w:rsidP="00775F1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iarna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BCCH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2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6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0</w:t>
                  </w:r>
                </w:p>
                <w:p w:rsidR="00775F11" w:rsidRPr="00775F11" w:rsidRDefault="00775F11" w:rsidP="00775F1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vara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8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BCCH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2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6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e1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0</w:t>
                  </w:r>
                </w:p>
                <w:p w:rsidR="00775F11" w:rsidRPr="00775F11" w:rsidRDefault="00775F11" w:rsidP="00775F1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vara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9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BCCH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20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775F11"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10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70C0"/>
                      <w:sz w:val="20"/>
                      <w:szCs w:val="22"/>
                      <w:lang w:val="ro-RO"/>
                    </w:rPr>
                    <w:t>e4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 xml:space="preserve">LAC 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1000</w:t>
                  </w:r>
                </w:p>
                <w:p w:rsidR="00775F11" w:rsidRPr="00775F11" w:rsidRDefault="00775F11" w:rsidP="00775F11">
                  <w:pPr>
                    <w:tabs>
                      <w:tab w:val="left" w:pos="3261"/>
                    </w:tabs>
                    <w:ind w:right="-223"/>
                    <w:rPr>
                      <w:rFonts w:ascii="Comic Sans MS" w:hAnsi="Comic Sans MS"/>
                      <w:noProof/>
                      <w:color w:val="404040" w:themeColor="text1" w:themeTint="BF"/>
                      <w:sz w:val="18"/>
                      <w:lang w:val="ro-RO"/>
                    </w:rPr>
                  </w:pPr>
                </w:p>
                <w:p w:rsidR="00775F11" w:rsidRPr="008A04EE" w:rsidRDefault="00775F11" w:rsidP="00775F11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7F7F7F" w:themeColor="text1" w:themeTint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7F7F7F" w:themeColor="text1" w:themeTint="80"/>
                      <w:sz w:val="18"/>
                      <w:szCs w:val="22"/>
                      <w:lang w:val="ro-RO"/>
                    </w:rPr>
                    <w:t>Celor de la Cosmote le plac 2 lucruri : sa faca PDF-uri noi (au recordul absolut printre retelele din RO... si nici nu era prea greu defapt</w:t>
                  </w:r>
                  <w:r w:rsidR="00834034">
                    <w:rPr>
                      <w:rFonts w:asciiTheme="minorHAnsi" w:hAnsiTheme="minorHAnsi" w:cstheme="minorHAnsi"/>
                      <w:noProof/>
                      <w:color w:val="7F7F7F" w:themeColor="text1" w:themeTint="80"/>
                      <w:sz w:val="18"/>
                      <w:szCs w:val="22"/>
                      <w:lang w:val="ro-RO"/>
                    </w:rPr>
                    <w:t>, cunoscând competitorii</w:t>
                  </w:r>
                  <w:r>
                    <w:rPr>
                      <w:rFonts w:asciiTheme="minorHAnsi" w:hAnsiTheme="minorHAnsi" w:cstheme="minorHAnsi"/>
                      <w:noProof/>
                      <w:color w:val="7F7F7F" w:themeColor="text1" w:themeTint="80"/>
                      <w:sz w:val="18"/>
                      <w:szCs w:val="22"/>
                      <w:lang w:val="ro-RO"/>
                    </w:rPr>
                    <w:t>), si sa se joace de-a uite LAC-ul, nu mai e, ba mai e prin alta zona, ba stai sa-l mai spargem putin...</w:t>
                  </w:r>
                </w:p>
                <w:p w:rsidR="00775F11" w:rsidRPr="004144E3" w:rsidRDefault="00775F11" w:rsidP="00775F11">
                  <w:pPr>
                    <w:pStyle w:val="Paragraphedeliste"/>
                    <w:ind w:left="0"/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</w:p>
                <w:p w:rsidR="00775F11" w:rsidRDefault="00775F11" w:rsidP="00775F11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775F11" w:rsidRPr="008B1BE8" w:rsidRDefault="00775F11" w:rsidP="00775F11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775F11" w:rsidRPr="00045BA1" w:rsidRDefault="00775F11" w:rsidP="00775F11">
                  <w:pPr>
                    <w:pStyle w:val="Paragraphedeliste"/>
                    <w:ind w:left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775F11" w:rsidRPr="00453B9D" w:rsidRDefault="00775F11" w:rsidP="00775F11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775F11" w:rsidP="004451F8">
      <w:pPr>
        <w:rPr>
          <w:sz w:val="18"/>
        </w:rPr>
      </w:pPr>
      <w:r>
        <w:rPr>
          <w:noProof/>
          <w:sz w:val="18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9795</wp:posOffset>
            </wp:positionH>
            <wp:positionV relativeFrom="paragraph">
              <wp:posOffset>9332</wp:posOffset>
            </wp:positionV>
            <wp:extent cx="6413326" cy="3532115"/>
            <wp:effectExtent l="19050" t="0" r="6524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26" cy="353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4451F8" w:rsidRPr="004451F8" w:rsidRDefault="004451F8" w:rsidP="004451F8">
      <w:pPr>
        <w:rPr>
          <w:sz w:val="18"/>
        </w:rPr>
      </w:pPr>
    </w:p>
    <w:p w:rsidR="00DE61B2" w:rsidRDefault="004451F8" w:rsidP="004451F8">
      <w:pPr>
        <w:tabs>
          <w:tab w:val="left" w:pos="2820"/>
        </w:tabs>
        <w:rPr>
          <w:sz w:val="18"/>
        </w:rPr>
      </w:pPr>
      <w:r>
        <w:rPr>
          <w:sz w:val="18"/>
        </w:rPr>
        <w:tab/>
      </w: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Default="004451F8" w:rsidP="004451F8">
      <w:pPr>
        <w:tabs>
          <w:tab w:val="left" w:pos="2820"/>
        </w:tabs>
        <w:rPr>
          <w:sz w:val="18"/>
        </w:rPr>
      </w:pPr>
    </w:p>
    <w:p w:rsidR="004451F8" w:rsidRPr="004451F8" w:rsidRDefault="00C61199" w:rsidP="004451F8">
      <w:pPr>
        <w:tabs>
          <w:tab w:val="left" w:pos="2820"/>
        </w:tabs>
        <w:rPr>
          <w:sz w:val="18"/>
        </w:rPr>
      </w:pPr>
      <w:r w:rsidRPr="00C61199">
        <w:rPr>
          <w:noProof/>
          <w:color w:val="7F7F7F" w:themeColor="text1" w:themeTint="80"/>
          <w:sz w:val="20"/>
          <w:lang w:eastAsia="fr-FR"/>
        </w:rPr>
        <w:pict>
          <v:shape id="_x0000_s1055" type="#_x0000_t202" style="position:absolute;left:0;text-align:left;margin-left:7.85pt;margin-top:5.75pt;width:69pt;height:18.4pt;z-index:251667456" stroked="f">
            <v:fill opacity="55050f"/>
            <v:textbox>
              <w:txbxContent>
                <w:p w:rsidR="00D31F3B" w:rsidRPr="009442A6" w:rsidRDefault="00D31F3B" w:rsidP="00D31F3B">
                  <w:pPr>
                    <w:jc w:val="center"/>
                    <w:rPr>
                      <w:b/>
                      <w:smallCaps/>
                      <w:shadow/>
                      <w:color w:val="FF0000"/>
                      <w:sz w:val="20"/>
                    </w:rPr>
                  </w:pPr>
                  <w:r>
                    <w:rPr>
                      <w:b/>
                      <w:smallCaps/>
                      <w:shadow/>
                      <w:color w:val="FF0000"/>
                      <w:sz w:val="20"/>
                    </w:rPr>
                    <w:t>Mai 2007</w:t>
                  </w:r>
                </w:p>
              </w:txbxContent>
            </v:textbox>
          </v:shape>
        </w:pict>
      </w:r>
    </w:p>
    <w:sectPr w:rsidR="004451F8" w:rsidRPr="004451F8" w:rsidSect="00575390">
      <w:headerReference w:type="default" r:id="rId12"/>
      <w:pgSz w:w="11906" w:h="16838"/>
      <w:pgMar w:top="284" w:right="424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73" w:rsidRDefault="00E41D73" w:rsidP="00C46662">
      <w:pPr>
        <w:spacing w:line="240" w:lineRule="auto"/>
      </w:pPr>
      <w:r>
        <w:separator/>
      </w:r>
    </w:p>
  </w:endnote>
  <w:endnote w:type="continuationSeparator" w:id="0">
    <w:p w:rsidR="00E41D73" w:rsidRDefault="00E41D73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73" w:rsidRDefault="00E41D73" w:rsidP="00C46662">
      <w:pPr>
        <w:spacing w:line="240" w:lineRule="auto"/>
      </w:pPr>
      <w:r>
        <w:separator/>
      </w:r>
    </w:p>
  </w:footnote>
  <w:footnote w:type="continuationSeparator" w:id="0">
    <w:p w:rsidR="00E41D73" w:rsidRDefault="00E41D73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AB5C6AA4"/>
    <w:lvl w:ilvl="0" w:tplc="98C68D92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B0303"/>
    <w:multiLevelType w:val="hybridMultilevel"/>
    <w:tmpl w:val="EB36FF1A"/>
    <w:lvl w:ilvl="0" w:tplc="1B9A5E0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51D24"/>
    <w:rsid w:val="00075D5B"/>
    <w:rsid w:val="000C1360"/>
    <w:rsid w:val="000D6F12"/>
    <w:rsid w:val="000F101E"/>
    <w:rsid w:val="0011389C"/>
    <w:rsid w:val="00115350"/>
    <w:rsid w:val="00142971"/>
    <w:rsid w:val="00142F4F"/>
    <w:rsid w:val="00152447"/>
    <w:rsid w:val="001738A8"/>
    <w:rsid w:val="00182159"/>
    <w:rsid w:val="001E25F3"/>
    <w:rsid w:val="0024693D"/>
    <w:rsid w:val="002546DB"/>
    <w:rsid w:val="0027687A"/>
    <w:rsid w:val="002A113E"/>
    <w:rsid w:val="002A6730"/>
    <w:rsid w:val="002D68D6"/>
    <w:rsid w:val="00303796"/>
    <w:rsid w:val="00304D64"/>
    <w:rsid w:val="00305FB4"/>
    <w:rsid w:val="00385530"/>
    <w:rsid w:val="003F752A"/>
    <w:rsid w:val="004106E7"/>
    <w:rsid w:val="004144E3"/>
    <w:rsid w:val="004154CB"/>
    <w:rsid w:val="00417464"/>
    <w:rsid w:val="00442D63"/>
    <w:rsid w:val="004451F8"/>
    <w:rsid w:val="00453B9D"/>
    <w:rsid w:val="004873C6"/>
    <w:rsid w:val="004B1A8D"/>
    <w:rsid w:val="004C0663"/>
    <w:rsid w:val="004E16E5"/>
    <w:rsid w:val="004F4CB6"/>
    <w:rsid w:val="00504221"/>
    <w:rsid w:val="0052205E"/>
    <w:rsid w:val="0056230F"/>
    <w:rsid w:val="0057341F"/>
    <w:rsid w:val="00575390"/>
    <w:rsid w:val="0058598B"/>
    <w:rsid w:val="005A2D6C"/>
    <w:rsid w:val="005B4EF7"/>
    <w:rsid w:val="005E6A58"/>
    <w:rsid w:val="006471CD"/>
    <w:rsid w:val="006627C3"/>
    <w:rsid w:val="00663837"/>
    <w:rsid w:val="0068616F"/>
    <w:rsid w:val="006B4C25"/>
    <w:rsid w:val="006D5D38"/>
    <w:rsid w:val="006F19BD"/>
    <w:rsid w:val="006F5D43"/>
    <w:rsid w:val="00773A1B"/>
    <w:rsid w:val="00775F11"/>
    <w:rsid w:val="007B002B"/>
    <w:rsid w:val="007B3B43"/>
    <w:rsid w:val="007D34A3"/>
    <w:rsid w:val="00834034"/>
    <w:rsid w:val="008703A5"/>
    <w:rsid w:val="008A3B7F"/>
    <w:rsid w:val="008A50A7"/>
    <w:rsid w:val="008B1BE8"/>
    <w:rsid w:val="008B29B2"/>
    <w:rsid w:val="008C72F5"/>
    <w:rsid w:val="00930411"/>
    <w:rsid w:val="00944E3F"/>
    <w:rsid w:val="009932F0"/>
    <w:rsid w:val="009B14F1"/>
    <w:rsid w:val="00A04142"/>
    <w:rsid w:val="00A270E1"/>
    <w:rsid w:val="00A45F8A"/>
    <w:rsid w:val="00A778C6"/>
    <w:rsid w:val="00A90417"/>
    <w:rsid w:val="00A946E4"/>
    <w:rsid w:val="00AB1671"/>
    <w:rsid w:val="00B00B85"/>
    <w:rsid w:val="00B03CC5"/>
    <w:rsid w:val="00B14592"/>
    <w:rsid w:val="00B20999"/>
    <w:rsid w:val="00B56BC8"/>
    <w:rsid w:val="00B615C3"/>
    <w:rsid w:val="00B669FA"/>
    <w:rsid w:val="00BB07C7"/>
    <w:rsid w:val="00BB1CBE"/>
    <w:rsid w:val="00BB4642"/>
    <w:rsid w:val="00BD2997"/>
    <w:rsid w:val="00BE6717"/>
    <w:rsid w:val="00C46662"/>
    <w:rsid w:val="00C55EDA"/>
    <w:rsid w:val="00C61199"/>
    <w:rsid w:val="00C66552"/>
    <w:rsid w:val="00C70DB2"/>
    <w:rsid w:val="00C87F18"/>
    <w:rsid w:val="00C95BFF"/>
    <w:rsid w:val="00C979A5"/>
    <w:rsid w:val="00CB0E9B"/>
    <w:rsid w:val="00CC032D"/>
    <w:rsid w:val="00CD5113"/>
    <w:rsid w:val="00CE6037"/>
    <w:rsid w:val="00D0022D"/>
    <w:rsid w:val="00D17519"/>
    <w:rsid w:val="00D2347C"/>
    <w:rsid w:val="00D31F3B"/>
    <w:rsid w:val="00D44814"/>
    <w:rsid w:val="00D5076E"/>
    <w:rsid w:val="00D66387"/>
    <w:rsid w:val="00D7382B"/>
    <w:rsid w:val="00D859B8"/>
    <w:rsid w:val="00DA574D"/>
    <w:rsid w:val="00DC2AD4"/>
    <w:rsid w:val="00DC6F50"/>
    <w:rsid w:val="00DD7785"/>
    <w:rsid w:val="00DE61B2"/>
    <w:rsid w:val="00E02EEE"/>
    <w:rsid w:val="00E037FF"/>
    <w:rsid w:val="00E41D73"/>
    <w:rsid w:val="00E53805"/>
    <w:rsid w:val="00E5516E"/>
    <w:rsid w:val="00E61943"/>
    <w:rsid w:val="00E967AB"/>
    <w:rsid w:val="00E97672"/>
    <w:rsid w:val="00EB263A"/>
    <w:rsid w:val="00EE4849"/>
    <w:rsid w:val="00F13FF4"/>
    <w:rsid w:val="00F15A98"/>
    <w:rsid w:val="00F16760"/>
    <w:rsid w:val="00F34C1E"/>
    <w:rsid w:val="00F5185C"/>
    <w:rsid w:val="00F54AF8"/>
    <w:rsid w:val="00F73C01"/>
    <w:rsid w:val="00F806F3"/>
    <w:rsid w:val="00FE598B"/>
    <w:rsid w:val="00FF582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paragraph" w:customStyle="1" w:styleId="Default">
    <w:name w:val="Default"/>
    <w:rsid w:val="00DE61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54</cp:revision>
  <dcterms:created xsi:type="dcterms:W3CDTF">2010-02-25T19:52:00Z</dcterms:created>
  <dcterms:modified xsi:type="dcterms:W3CDTF">2010-03-12T17:23:00Z</dcterms:modified>
</cp:coreProperties>
</file>