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21" w:rsidRDefault="00FF0AF8">
      <w:pPr>
        <w:rPr>
          <w:smallCaps/>
          <w:shadow/>
          <w:color w:val="7030A0"/>
        </w:rPr>
      </w:pPr>
      <w:r>
        <w:rPr>
          <w:smallCaps/>
          <w:shadow/>
          <w:noProof/>
          <w:color w:val="7030A0"/>
          <w:lang w:eastAsia="fr-FR"/>
        </w:rPr>
        <w:pict>
          <v:rect id="_x0000_s1036" style="position:absolute;left:0;text-align:left;margin-left:-16.25pt;margin-top:-21.95pt;width:555.15pt;height:37.5pt;z-index:-251617280" fillcolor="#f06" stroked="f" strokecolor="#f06">
            <v:fill r:id="rId5" o:title="noir)" opacity="23593f" o:opacity2="23593f" type="pattern"/>
            <v:textbox style="mso-next-textbox:#_x0000_s1036">
              <w:txbxContent>
                <w:p w:rsidR="004D3AA1" w:rsidRPr="00A309C6" w:rsidRDefault="00DA116B" w:rsidP="004D3AA1">
                  <w:pPr>
                    <w:rPr>
                      <w:sz w:val="48"/>
                      <w:szCs w:val="48"/>
                    </w:rPr>
                  </w:pPr>
                  <w:r>
                    <w:rPr>
                      <w:b/>
                      <w:smallCaps/>
                      <w:shadow/>
                      <w:noProof/>
                      <w:color w:val="FF0066"/>
                      <w:sz w:val="48"/>
                      <w:szCs w:val="48"/>
                      <w:lang w:eastAsia="fr-FR"/>
                    </w:rPr>
                    <w:t xml:space="preserve">Rectorat Politehnica / </w:t>
                  </w:r>
                  <w:r w:rsidR="00103DB7">
                    <w:rPr>
                      <w:b/>
                      <w:smallCaps/>
                      <w:shadow/>
                      <w:noProof/>
                      <w:color w:val="FF0066"/>
                      <w:sz w:val="48"/>
                      <w:szCs w:val="48"/>
                      <w:lang w:eastAsia="fr-FR"/>
                    </w:rPr>
                    <w:t>Suburb_15</w:t>
                  </w:r>
                  <w:r w:rsidR="004D3AA1" w:rsidRPr="00A309C6">
                    <w:rPr>
                      <w:b/>
                      <w:smallCaps/>
                      <w:shadow/>
                      <w:noProof/>
                      <w:color w:val="FF0066"/>
                      <w:sz w:val="48"/>
                      <w:szCs w:val="48"/>
                      <w:lang w:eastAsia="fr-FR"/>
                    </w:rPr>
                    <w:t xml:space="preserve">  </w:t>
                  </w:r>
                  <w:r w:rsidR="00853648">
                    <w:rPr>
                      <w:b/>
                      <w:smallCaps/>
                      <w:shadow/>
                      <w:noProof/>
                      <w:color w:val="FF0066"/>
                      <w:sz w:val="48"/>
                      <w:szCs w:val="48"/>
                      <w:lang w:eastAsia="fr-FR"/>
                    </w:rPr>
                    <w:t xml:space="preserve"> </w:t>
                  </w:r>
                  <w:r w:rsidR="004D3AA1" w:rsidRPr="00A309C6">
                    <w:rPr>
                      <w:b/>
                      <w:smallCaps/>
                      <w:shadow/>
                      <w:noProof/>
                      <w:color w:val="FF0000"/>
                      <w:sz w:val="48"/>
                      <w:szCs w:val="48"/>
                      <w:lang w:eastAsia="fr-FR"/>
                    </w:rPr>
                    <w:t xml:space="preserve">| </w:t>
                  </w:r>
                  <w:r w:rsidR="00853648">
                    <w:rPr>
                      <w:b/>
                      <w:smallCaps/>
                      <w:shadow/>
                      <w:noProof/>
                      <w:color w:val="FF0000"/>
                      <w:sz w:val="48"/>
                      <w:szCs w:val="48"/>
                      <w:lang w:eastAsia="fr-FR"/>
                    </w:rPr>
                    <w:t xml:space="preserve"> </w:t>
                  </w:r>
                  <w:r w:rsidR="004D3AA1" w:rsidRPr="00A309C6">
                    <w:rPr>
                      <w:b/>
                      <w:smallCaps/>
                      <w:shadow/>
                      <w:noProof/>
                      <w:color w:val="FF0000"/>
                      <w:sz w:val="48"/>
                      <w:szCs w:val="48"/>
                      <w:lang w:eastAsia="fr-FR"/>
                    </w:rPr>
                    <w:t xml:space="preserve"> </w:t>
                  </w:r>
                  <w:r w:rsidR="004D3AA1">
                    <w:rPr>
                      <w:b/>
                      <w:smallCaps/>
                      <w:shadow/>
                      <w:noProof/>
                      <w:color w:val="FF0000"/>
                      <w:sz w:val="48"/>
                      <w:szCs w:val="48"/>
                      <w:lang w:eastAsia="fr-FR"/>
                    </w:rPr>
                    <w:t>BI_0</w:t>
                  </w:r>
                  <w:r w:rsidR="00103DB7">
                    <w:rPr>
                      <w:b/>
                      <w:smallCaps/>
                      <w:shadow/>
                      <w:noProof/>
                      <w:color w:val="FF0000"/>
                      <w:sz w:val="48"/>
                      <w:szCs w:val="48"/>
                      <w:lang w:eastAsia="fr-FR"/>
                    </w:rPr>
                    <w:t>120_T0</w:t>
                  </w:r>
                </w:p>
              </w:txbxContent>
            </v:textbox>
          </v:rect>
        </w:pict>
      </w:r>
      <w:r w:rsidR="00877221">
        <w:rPr>
          <w:smallCaps/>
          <w:shadow/>
          <w:noProof/>
          <w:color w:val="7030A0"/>
          <w:lang w:eastAsia="fr-FR"/>
        </w:rPr>
        <w:drawing>
          <wp:anchor distT="0" distB="0" distL="114300" distR="114300" simplePos="0" relativeHeight="251698175" behindDoc="1" locked="0" layoutInCell="1" allowOverlap="1">
            <wp:simplePos x="0" y="0"/>
            <wp:positionH relativeFrom="column">
              <wp:posOffset>-1261745</wp:posOffset>
            </wp:positionH>
            <wp:positionV relativeFrom="paragraph">
              <wp:posOffset>-12065</wp:posOffset>
            </wp:positionV>
            <wp:extent cx="1438275" cy="685800"/>
            <wp:effectExtent l="0" t="381000" r="0" b="36195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rot="16200000">
                      <a:off x="0" y="0"/>
                      <a:ext cx="1438275" cy="685800"/>
                    </a:xfrm>
                    <a:prstGeom prst="rect">
                      <a:avLst/>
                    </a:prstGeom>
                    <a:noFill/>
                    <a:ln w="9525">
                      <a:noFill/>
                      <a:miter lim="800000"/>
                      <a:headEnd/>
                      <a:tailEnd/>
                    </a:ln>
                  </pic:spPr>
                </pic:pic>
              </a:graphicData>
            </a:graphic>
          </wp:anchor>
        </w:drawing>
      </w:r>
    </w:p>
    <w:p w:rsidR="00877221" w:rsidRPr="00877221" w:rsidRDefault="00877221">
      <w:pPr>
        <w:rPr>
          <w:smallCaps/>
          <w:shadow/>
          <w:color w:val="7030A0"/>
          <w:sz w:val="16"/>
        </w:rPr>
      </w:pPr>
    </w:p>
    <w:p w:rsidR="00F0346F" w:rsidRPr="00F82A97" w:rsidRDefault="00AA7227">
      <w:r w:rsidRPr="00F82A97">
        <w:rPr>
          <w:shadow/>
          <w:color w:val="7030A0"/>
        </w:rPr>
        <w:t>Splaiul Independentei, Nr. 313</w:t>
      </w:r>
    </w:p>
    <w:p w:rsidR="001C7551" w:rsidRPr="00446C3C" w:rsidRDefault="001C7551">
      <w:pPr>
        <w:rPr>
          <w:sz w:val="40"/>
        </w:rPr>
      </w:pPr>
    </w:p>
    <w:p w:rsidR="001C7551" w:rsidRPr="00A851F3" w:rsidRDefault="001C7551" w:rsidP="00A851F3">
      <w:pPr>
        <w:ind w:right="-1276"/>
        <w:rPr>
          <w:rFonts w:cstheme="minorHAnsi"/>
          <w:noProof/>
          <w:color w:val="808080" w:themeColor="background1" w:themeShade="80"/>
          <w:szCs w:val="20"/>
          <w:lang w:val="ro-RO"/>
        </w:rPr>
      </w:pPr>
      <w:r w:rsidRPr="00A851F3">
        <w:rPr>
          <w:rFonts w:cstheme="minorHAnsi"/>
          <w:noProof/>
          <w:color w:val="808080" w:themeColor="background1" w:themeShade="80"/>
          <w:szCs w:val="20"/>
          <w:lang w:val="ro-RO"/>
        </w:rPr>
        <w:t xml:space="preserve">Un preistoric site Dialog, dat în functie pe </w:t>
      </w:r>
      <w:r w:rsidRPr="00A851F3">
        <w:rPr>
          <w:rFonts w:cstheme="minorHAnsi"/>
          <w:smallCaps/>
          <w:shadow/>
          <w:noProof/>
          <w:color w:val="7030A0"/>
          <w:szCs w:val="20"/>
          <w:lang w:val="ro-RO"/>
        </w:rPr>
        <w:t>5 iunie 1997</w:t>
      </w:r>
      <w:r w:rsidRPr="00A851F3">
        <w:rPr>
          <w:rFonts w:cstheme="minorHAnsi"/>
          <w:noProof/>
          <w:color w:val="808080" w:themeColor="background1" w:themeShade="80"/>
          <w:szCs w:val="20"/>
          <w:lang w:val="ro-RO"/>
        </w:rPr>
        <w:t>, ce frumos !</w:t>
      </w:r>
    </w:p>
    <w:p w:rsidR="001C7551" w:rsidRPr="00A851F3" w:rsidRDefault="001C7551" w:rsidP="00A851F3">
      <w:pPr>
        <w:ind w:right="-1276"/>
        <w:rPr>
          <w:rFonts w:cstheme="minorHAnsi"/>
          <w:noProof/>
          <w:color w:val="808080" w:themeColor="background1" w:themeShade="80"/>
          <w:sz w:val="14"/>
          <w:szCs w:val="20"/>
          <w:lang w:val="ro-RO"/>
        </w:rPr>
      </w:pPr>
    </w:p>
    <w:p w:rsidR="001C7551" w:rsidRPr="00A851F3" w:rsidRDefault="001C7551" w:rsidP="00A851F3">
      <w:pPr>
        <w:pStyle w:val="Paragraphedeliste"/>
        <w:numPr>
          <w:ilvl w:val="0"/>
          <w:numId w:val="5"/>
        </w:numPr>
        <w:ind w:left="567" w:right="-1276" w:hanging="283"/>
        <w:rPr>
          <w:rFonts w:asciiTheme="minorHAnsi" w:hAnsiTheme="minorHAnsi" w:cstheme="minorHAnsi"/>
          <w:noProof/>
          <w:color w:val="808080" w:themeColor="background1" w:themeShade="80"/>
          <w:sz w:val="22"/>
          <w:lang w:val="ro-RO"/>
        </w:rPr>
      </w:pPr>
      <w:r w:rsidRPr="00A851F3">
        <w:rPr>
          <w:rFonts w:asciiTheme="minorHAnsi" w:hAnsiTheme="minorHAnsi" w:cstheme="minorHAnsi"/>
          <w:noProof/>
          <w:color w:val="808080" w:themeColor="background1" w:themeShade="80"/>
          <w:sz w:val="22"/>
          <w:lang w:val="ro-RO"/>
        </w:rPr>
        <w:t>prin 2004 parea sa aiba un G3 Medi cu 5/4 TRX + un MBO1 cu 4 TRX (totul pentru 900Mhz)</w:t>
      </w:r>
    </w:p>
    <w:p w:rsidR="001C7551" w:rsidRPr="00A851F3" w:rsidRDefault="001C7551" w:rsidP="00A851F3">
      <w:pPr>
        <w:pStyle w:val="Paragraphedeliste"/>
        <w:numPr>
          <w:ilvl w:val="0"/>
          <w:numId w:val="5"/>
        </w:numPr>
        <w:ind w:left="567" w:right="-1276" w:hanging="283"/>
        <w:rPr>
          <w:rFonts w:asciiTheme="minorHAnsi" w:hAnsiTheme="minorHAnsi" w:cstheme="minorHAnsi"/>
          <w:noProof/>
          <w:color w:val="808080" w:themeColor="background1" w:themeShade="80"/>
          <w:sz w:val="22"/>
          <w:lang w:val="ro-RO"/>
        </w:rPr>
      </w:pPr>
      <w:r w:rsidRPr="00A851F3">
        <w:rPr>
          <w:rFonts w:asciiTheme="minorHAnsi" w:hAnsiTheme="minorHAnsi" w:cstheme="minorHAnsi"/>
          <w:noProof/>
          <w:color w:val="808080" w:themeColor="background1" w:themeShade="80"/>
          <w:sz w:val="22"/>
          <w:lang w:val="ro-RO"/>
        </w:rPr>
        <w:t>prin 2006 avea acelasi G3 Medi dar cu 4/4/4 TRX pentru GSM, si un MBO1 cu 2/2/2 TRX pentru DCS</w:t>
      </w:r>
    </w:p>
    <w:p w:rsidR="001C7551" w:rsidRPr="00A851F3" w:rsidRDefault="001C7551" w:rsidP="00A851F3">
      <w:pPr>
        <w:pStyle w:val="Paragraphedeliste"/>
        <w:numPr>
          <w:ilvl w:val="0"/>
          <w:numId w:val="5"/>
        </w:numPr>
        <w:ind w:left="567" w:right="-1276" w:hanging="283"/>
        <w:rPr>
          <w:rFonts w:asciiTheme="minorHAnsi" w:hAnsiTheme="minorHAnsi" w:cstheme="minorHAnsi"/>
          <w:noProof/>
          <w:color w:val="808080" w:themeColor="background1" w:themeShade="80"/>
          <w:sz w:val="22"/>
          <w:lang w:val="ro-RO"/>
        </w:rPr>
      </w:pPr>
      <w:r w:rsidRPr="00A851F3">
        <w:rPr>
          <w:rFonts w:asciiTheme="minorHAnsi" w:hAnsiTheme="minorHAnsi" w:cstheme="minorHAnsi"/>
          <w:noProof/>
          <w:color w:val="808080" w:themeColor="background1" w:themeShade="80"/>
          <w:sz w:val="22"/>
          <w:lang w:val="ro-RO"/>
        </w:rPr>
        <w:t>prin 2007 avea acelasi G3 Medi (outdoor) cu 4/4/4 TRX, dar primise un mai mare MBO2 pe</w:t>
      </w:r>
      <w:r w:rsidR="00A851F3">
        <w:rPr>
          <w:rFonts w:asciiTheme="minorHAnsi" w:hAnsiTheme="minorHAnsi" w:cstheme="minorHAnsi"/>
          <w:noProof/>
          <w:color w:val="808080" w:themeColor="background1" w:themeShade="80"/>
          <w:sz w:val="22"/>
          <w:lang w:val="ro-RO"/>
        </w:rPr>
        <w:t xml:space="preserve"> </w:t>
      </w:r>
      <w:r w:rsidRPr="00A851F3">
        <w:rPr>
          <w:rFonts w:asciiTheme="minorHAnsi" w:hAnsiTheme="minorHAnsi" w:cstheme="minorHAnsi"/>
          <w:noProof/>
          <w:color w:val="808080" w:themeColor="background1" w:themeShade="80"/>
          <w:sz w:val="22"/>
          <w:lang w:val="ro-RO"/>
        </w:rPr>
        <w:t>DCS, cu 2/3/4 TRX</w:t>
      </w:r>
    </w:p>
    <w:p w:rsidR="00F25692" w:rsidRDefault="00F25692" w:rsidP="001C7551">
      <w:pPr>
        <w:ind w:right="-1134"/>
        <w:rPr>
          <w:rFonts w:cstheme="minorHAnsi"/>
          <w:noProof/>
          <w:color w:val="808080" w:themeColor="background1" w:themeShade="80"/>
          <w:sz w:val="20"/>
          <w:szCs w:val="20"/>
          <w:lang w:val="ro-RO"/>
        </w:rPr>
      </w:pPr>
    </w:p>
    <w:p w:rsidR="00A851F3" w:rsidRPr="00F25692" w:rsidRDefault="00F25692" w:rsidP="00F25692">
      <w:pPr>
        <w:ind w:left="284" w:right="-1134"/>
        <w:rPr>
          <w:rFonts w:cstheme="minorHAnsi"/>
          <w:noProof/>
          <w:color w:val="808080" w:themeColor="background1" w:themeShade="80"/>
          <w:sz w:val="48"/>
          <w:szCs w:val="20"/>
          <w:lang w:val="ro-RO"/>
        </w:rPr>
      </w:pPr>
      <w:r w:rsidRPr="00F25692">
        <w:rPr>
          <w:rFonts w:cstheme="minorHAnsi"/>
          <w:noProof/>
          <w:color w:val="808080" w:themeColor="background1" w:themeShade="80"/>
          <w:sz w:val="18"/>
          <w:szCs w:val="20"/>
          <w:lang w:val="ro-RO"/>
        </w:rPr>
        <w:t>BTS-urile chiar sunt outdoor, se vad (din spate) lânga unul din sectoare un G3 (</w:t>
      </w:r>
      <w:r>
        <w:rPr>
          <w:rFonts w:cstheme="minorHAnsi"/>
          <w:noProof/>
          <w:color w:val="808080" w:themeColor="background1" w:themeShade="80"/>
          <w:sz w:val="18"/>
          <w:szCs w:val="20"/>
          <w:lang w:val="ro-RO"/>
        </w:rPr>
        <w:t xml:space="preserve">cu </w:t>
      </w:r>
      <w:r w:rsidRPr="00F25692">
        <w:rPr>
          <w:rFonts w:cstheme="minorHAnsi"/>
          <w:noProof/>
          <w:color w:val="808080" w:themeColor="background1" w:themeShade="80"/>
          <w:sz w:val="18"/>
          <w:szCs w:val="20"/>
          <w:lang w:val="ro-RO"/>
        </w:rPr>
        <w:t>3 „cavitati”</w:t>
      </w:r>
      <w:r>
        <w:rPr>
          <w:rFonts w:cstheme="minorHAnsi"/>
          <w:noProof/>
          <w:color w:val="808080" w:themeColor="background1" w:themeShade="80"/>
          <w:sz w:val="18"/>
          <w:szCs w:val="20"/>
          <w:lang w:val="ro-RO"/>
        </w:rPr>
        <w:t xml:space="preserve"> vazut di</w:t>
      </w:r>
      <w:r w:rsidRPr="00F25692">
        <w:rPr>
          <w:rFonts w:cstheme="minorHAnsi"/>
          <w:noProof/>
          <w:color w:val="808080" w:themeColor="background1" w:themeShade="80"/>
          <w:sz w:val="18"/>
          <w:szCs w:val="20"/>
          <w:lang w:val="ro-RO"/>
        </w:rPr>
        <w:t>n spate, ca are 3 usite) si un MBO2</w:t>
      </w:r>
    </w:p>
    <w:p w:rsidR="001C7551" w:rsidRPr="00F25692" w:rsidRDefault="001C7551" w:rsidP="001C7551">
      <w:pPr>
        <w:ind w:right="-1134"/>
        <w:rPr>
          <w:rFonts w:cstheme="minorHAnsi"/>
          <w:noProof/>
          <w:color w:val="808080" w:themeColor="background1" w:themeShade="80"/>
          <w:sz w:val="52"/>
          <w:szCs w:val="20"/>
          <w:lang w:val="ro-RO"/>
        </w:rPr>
      </w:pPr>
    </w:p>
    <w:p w:rsidR="00F82A97" w:rsidRDefault="00F25692" w:rsidP="001C7551">
      <w:pPr>
        <w:ind w:right="-1134"/>
        <w:rPr>
          <w:rFonts w:cstheme="minorHAnsi"/>
          <w:noProof/>
          <w:color w:val="808080" w:themeColor="background1" w:themeShade="80"/>
          <w:sz w:val="20"/>
          <w:szCs w:val="20"/>
          <w:lang w:val="ro-RO"/>
        </w:rPr>
      </w:pPr>
      <w:r>
        <w:rPr>
          <w:rFonts w:cstheme="minorHAnsi"/>
          <w:noProof/>
          <w:color w:val="808080" w:themeColor="background1" w:themeShade="80"/>
          <w:sz w:val="20"/>
          <w:szCs w:val="20"/>
          <w:lang w:eastAsia="fr-FR"/>
        </w:rPr>
        <w:drawing>
          <wp:anchor distT="0" distB="0" distL="114300" distR="114300" simplePos="0" relativeHeight="251722752" behindDoc="1" locked="0" layoutInCell="1" allowOverlap="1">
            <wp:simplePos x="0" y="0"/>
            <wp:positionH relativeFrom="column">
              <wp:posOffset>1681480</wp:posOffset>
            </wp:positionH>
            <wp:positionV relativeFrom="paragraph">
              <wp:posOffset>48895</wp:posOffset>
            </wp:positionV>
            <wp:extent cx="4943475" cy="6591300"/>
            <wp:effectExtent l="19050" t="0" r="9525" b="0"/>
            <wp:wrapTight wrapText="bothSides">
              <wp:wrapPolygon edited="0">
                <wp:start x="-83" y="0"/>
                <wp:lineTo x="-83" y="21538"/>
                <wp:lineTo x="21642" y="21538"/>
                <wp:lineTo x="21642" y="0"/>
                <wp:lineTo x="-83" y="0"/>
              </wp:wrapPolygon>
            </wp:wrapTight>
            <wp:docPr id="1" name="Image 1" descr="C:\Users\Andrei Vlaicu\Documents\Andrei\GSM\Netmonitor\Photos\2010\Februarie\Bd. Iuliu Maniu &amp; Vasile Milea\Politehnica BI_0120, BU243\P1000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i Vlaicu\Documents\Andrei\GSM\Netmonitor\Photos\2010\Februarie\Bd. Iuliu Maniu &amp; Vasile Milea\Politehnica BI_0120, BU243\P1000621.JPG"/>
                    <pic:cNvPicPr>
                      <a:picLocks noChangeAspect="1" noChangeArrowheads="1"/>
                    </pic:cNvPicPr>
                  </pic:nvPicPr>
                  <pic:blipFill>
                    <a:blip r:embed="rId7" cstate="print"/>
                    <a:srcRect/>
                    <a:stretch>
                      <a:fillRect/>
                    </a:stretch>
                  </pic:blipFill>
                  <pic:spPr bwMode="auto">
                    <a:xfrm>
                      <a:off x="0" y="0"/>
                      <a:ext cx="4943475" cy="6591300"/>
                    </a:xfrm>
                    <a:prstGeom prst="rect">
                      <a:avLst/>
                    </a:prstGeom>
                    <a:noFill/>
                    <a:ln w="9525">
                      <a:noFill/>
                      <a:miter lim="800000"/>
                      <a:headEnd/>
                      <a:tailEnd/>
                    </a:ln>
                  </pic:spPr>
                </pic:pic>
              </a:graphicData>
            </a:graphic>
          </wp:anchor>
        </w:drawing>
      </w:r>
      <w:r w:rsidR="001C7551">
        <w:rPr>
          <w:rFonts w:cstheme="minorHAnsi"/>
          <w:noProof/>
          <w:color w:val="808080" w:themeColor="background1" w:themeShade="80"/>
          <w:sz w:val="20"/>
          <w:szCs w:val="20"/>
          <w:lang w:val="ro-RO"/>
        </w:rPr>
        <w:t xml:space="preserve">Acum este în LAC 150, si depinde de </w:t>
      </w:r>
      <w:r w:rsidR="008B46F2">
        <w:rPr>
          <w:rFonts w:cstheme="minorHAnsi"/>
          <w:noProof/>
          <w:color w:val="808080" w:themeColor="background1" w:themeShade="80"/>
          <w:sz w:val="20"/>
          <w:szCs w:val="20"/>
          <w:lang w:val="ro-RO"/>
        </w:rPr>
        <w:t>COM</w:t>
      </w:r>
      <w:r w:rsidR="001C7551">
        <w:rPr>
          <w:rFonts w:cstheme="minorHAnsi"/>
          <w:noProof/>
          <w:color w:val="808080" w:themeColor="background1" w:themeShade="80"/>
          <w:sz w:val="20"/>
          <w:szCs w:val="20"/>
          <w:lang w:val="ro-RO"/>
        </w:rPr>
        <w:t xml:space="preserve">-ul Pasteur. Oficial ar avea legaturi cu BI_0505 BSC Electronica, BI_0186 Podul Ciurel (Sos. Virtutii), si cica si cu BU_0446 MSC Pasteur... </w:t>
      </w:r>
      <w:r>
        <w:rPr>
          <w:rFonts w:cstheme="minorHAnsi"/>
          <w:noProof/>
          <w:color w:val="808080" w:themeColor="background1" w:themeShade="80"/>
          <w:sz w:val="20"/>
          <w:szCs w:val="20"/>
          <w:lang w:val="ro-RO"/>
        </w:rPr>
        <w:t>In mod practic, este doar un Alcatel 9400UX de 0.3 acolo sus (catre Electronica), si înca un MW de 0.6 dar nu vad ce ODU are asa ca nu stiu al cui este (tot catre Electronica, poate sa fie privat).</w:t>
      </w:r>
    </w:p>
    <w:p w:rsidR="00A851F3" w:rsidRDefault="00A851F3" w:rsidP="001C7551">
      <w:pPr>
        <w:ind w:right="-1134"/>
        <w:rPr>
          <w:rFonts w:cstheme="minorHAnsi"/>
          <w:noProof/>
          <w:color w:val="808080" w:themeColor="background1" w:themeShade="80"/>
          <w:sz w:val="20"/>
          <w:szCs w:val="20"/>
          <w:lang w:val="ro-RO"/>
        </w:rPr>
      </w:pPr>
    </w:p>
    <w:p w:rsidR="0058598B" w:rsidRDefault="00F82A97" w:rsidP="00F25692">
      <w:pPr>
        <w:ind w:right="-1134"/>
        <w:rPr>
          <w:rFonts w:cstheme="minorHAnsi"/>
          <w:noProof/>
          <w:color w:val="808080" w:themeColor="background1" w:themeShade="80"/>
          <w:sz w:val="20"/>
          <w:szCs w:val="20"/>
          <w:lang w:val="ro-RO"/>
        </w:rPr>
      </w:pPr>
      <w:r>
        <w:rPr>
          <w:rFonts w:cstheme="minorHAnsi"/>
          <w:noProof/>
          <w:color w:val="808080" w:themeColor="background1" w:themeShade="80"/>
          <w:sz w:val="20"/>
          <w:szCs w:val="20"/>
          <w:lang w:val="ro-RO"/>
        </w:rPr>
        <w:t xml:space="preserve">Pe acest site am gasit, cu placere, </w:t>
      </w:r>
      <w:r w:rsidR="003B2E59">
        <w:rPr>
          <w:rFonts w:cstheme="minorHAnsi"/>
          <w:noProof/>
          <w:color w:val="808080" w:themeColor="background1" w:themeShade="80"/>
          <w:sz w:val="20"/>
          <w:szCs w:val="20"/>
          <w:lang w:val="ro-RO"/>
        </w:rPr>
        <w:t>antenele Jaybeam 5157300, o rasa în cale de disparitie ! Ba chiar mai mult,</w:t>
      </w:r>
      <w:r w:rsidR="00A851F3">
        <w:rPr>
          <w:rFonts w:cstheme="minorHAnsi"/>
          <w:noProof/>
          <w:color w:val="808080" w:themeColor="background1" w:themeShade="80"/>
          <w:sz w:val="20"/>
          <w:szCs w:val="20"/>
          <w:lang w:val="ro-RO"/>
        </w:rPr>
        <w:t xml:space="preserve"> lucru straniu aici, vezi ca antenele sunt conectate si prin MHA... dar si pe la baza !! WTF ?? L-am întrebat pe </w:t>
      </w:r>
      <w:r w:rsidR="00A851F3" w:rsidRPr="00A851F3">
        <w:rPr>
          <w:rFonts w:cstheme="minorHAnsi"/>
          <w:i/>
          <w:noProof/>
          <w:color w:val="808080" w:themeColor="background1" w:themeShade="80"/>
          <w:sz w:val="20"/>
          <w:szCs w:val="20"/>
          <w:lang w:val="ro-RO"/>
        </w:rPr>
        <w:t>hupogramos</w:t>
      </w:r>
      <w:r w:rsidR="00A851F3">
        <w:rPr>
          <w:rFonts w:cstheme="minorHAnsi"/>
          <w:noProof/>
          <w:color w:val="808080" w:themeColor="background1" w:themeShade="80"/>
          <w:sz w:val="20"/>
          <w:szCs w:val="20"/>
          <w:lang w:val="ro-RO"/>
        </w:rPr>
        <w:t xml:space="preserve"> despre ce si cum :</w:t>
      </w:r>
      <w:r w:rsidR="00A851F3">
        <w:rPr>
          <w:i/>
          <w:color w:val="7030A0"/>
          <w:sz w:val="20"/>
        </w:rPr>
        <w:t> « d</w:t>
      </w:r>
      <w:r w:rsidR="00A851F3" w:rsidRPr="00A851F3">
        <w:rPr>
          <w:i/>
          <w:color w:val="7030A0"/>
          <w:sz w:val="20"/>
        </w:rPr>
        <w:t>e ce or folosi ambele perechi de conectori la cele UMTS nu imi dau seama. RRU-urile suporta oricum 3 sau 4 purtatoare simultan asa ca nu se poate zice ca pun de exemplu R99 pe ramura cu MHA si HSPA-ul pe cealalta (R99 e Release '99, UMTS-ul de baza cu voce si date maxim 384kbps. HSDPA, HSUPA si toate celalate sunt dezvoltate si standardizate mai tarziu). Poate or fi ramas de pe vremea Alcatelului ?</w:t>
      </w:r>
      <w:r w:rsidR="00A851F3">
        <w:rPr>
          <w:i/>
          <w:color w:val="7030A0"/>
          <w:sz w:val="20"/>
        </w:rPr>
        <w:t> »</w:t>
      </w:r>
    </w:p>
    <w:p w:rsidR="00F25692" w:rsidRPr="00F25692" w:rsidRDefault="00F25692" w:rsidP="00F25692">
      <w:pPr>
        <w:ind w:right="-1134"/>
        <w:rPr>
          <w:rFonts w:cstheme="minorHAnsi"/>
          <w:noProof/>
          <w:color w:val="808080" w:themeColor="background1" w:themeShade="80"/>
          <w:sz w:val="20"/>
          <w:szCs w:val="20"/>
          <w:lang w:val="ro-RO"/>
        </w:rPr>
      </w:pPr>
    </w:p>
    <w:p w:rsidR="0058598B" w:rsidRPr="003B2E59" w:rsidRDefault="0058598B"/>
    <w:p w:rsidR="0058598B" w:rsidRPr="003B2E59" w:rsidRDefault="00FF0AF8">
      <w:r w:rsidRPr="00FF0AF8">
        <w:rPr>
          <w:shadow/>
          <w:noProof/>
          <w:color w:val="7030A0"/>
          <w:lang w:eastAsia="fr-FR"/>
        </w:rPr>
        <w:lastRenderedPageBreak/>
        <w:pict>
          <v:rect id="_x0000_s1045" style="position:absolute;left:0;text-align:left;margin-left:-12.5pt;margin-top:-22.7pt;width:555.15pt;height:37.5pt;z-index:-251598848" fillcolor="#f06" stroked="f" strokecolor="#f06">
            <v:fill r:id="rId5" o:title="noir)" opacity="23593f" o:opacity2="23593f" type="pattern"/>
            <v:textbox style="mso-next-textbox:#_x0000_s1045">
              <w:txbxContent>
                <w:p w:rsidR="00877221" w:rsidRPr="00A309C6" w:rsidRDefault="00877221" w:rsidP="00877221">
                  <w:pPr>
                    <w:rPr>
                      <w:sz w:val="48"/>
                      <w:szCs w:val="48"/>
                    </w:rPr>
                  </w:pPr>
                  <w:r>
                    <w:rPr>
                      <w:b/>
                      <w:smallCaps/>
                      <w:shadow/>
                      <w:noProof/>
                      <w:color w:val="FF0066"/>
                      <w:sz w:val="48"/>
                      <w:szCs w:val="48"/>
                      <w:lang w:eastAsia="fr-FR"/>
                    </w:rPr>
                    <w:t>UPBUC</w:t>
                  </w:r>
                  <w:r w:rsidRPr="00A309C6">
                    <w:rPr>
                      <w:b/>
                      <w:smallCaps/>
                      <w:shadow/>
                      <w:noProof/>
                      <w:color w:val="FF0066"/>
                      <w:sz w:val="48"/>
                      <w:szCs w:val="48"/>
                      <w:lang w:eastAsia="fr-FR"/>
                    </w:rPr>
                    <w:t xml:space="preserve">  </w:t>
                  </w:r>
                  <w:r w:rsidRPr="00A309C6">
                    <w:rPr>
                      <w:b/>
                      <w:smallCaps/>
                      <w:shadow/>
                      <w:noProof/>
                      <w:color w:val="FF0000"/>
                      <w:sz w:val="48"/>
                      <w:szCs w:val="48"/>
                      <w:lang w:eastAsia="fr-FR"/>
                    </w:rPr>
                    <w:t xml:space="preserve">|  </w:t>
                  </w:r>
                  <w:r>
                    <w:rPr>
                      <w:b/>
                      <w:smallCaps/>
                      <w:shadow/>
                      <w:noProof/>
                      <w:color w:val="FF0000"/>
                      <w:sz w:val="48"/>
                      <w:szCs w:val="48"/>
                      <w:lang w:eastAsia="fr-FR"/>
                    </w:rPr>
                    <w:t>BU243</w:t>
                  </w:r>
                </w:p>
              </w:txbxContent>
            </v:textbox>
          </v:rect>
        </w:pict>
      </w:r>
    </w:p>
    <w:p w:rsidR="0058598B" w:rsidRPr="00247637" w:rsidRDefault="0058598B">
      <w:pPr>
        <w:rPr>
          <w:sz w:val="2"/>
        </w:rPr>
      </w:pPr>
    </w:p>
    <w:p w:rsidR="0058598B" w:rsidRPr="003B2E59" w:rsidRDefault="0058598B"/>
    <w:p w:rsidR="00877221" w:rsidRPr="0058598B" w:rsidRDefault="00247637" w:rsidP="00877221">
      <w:pPr>
        <w:ind w:left="-284"/>
        <w:rPr>
          <w:shadow/>
          <w:color w:val="7030A0"/>
          <w:lang w:val="ro-RO"/>
        </w:rPr>
      </w:pPr>
      <w:r>
        <w:rPr>
          <w:shadow/>
          <w:noProof/>
          <w:color w:val="7030A0"/>
          <w:lang w:eastAsia="fr-FR"/>
        </w:rPr>
        <w:drawing>
          <wp:anchor distT="0" distB="0" distL="114300" distR="114300" simplePos="0" relativeHeight="251721728" behindDoc="0" locked="0" layoutInCell="1" allowOverlap="1">
            <wp:simplePos x="0" y="0"/>
            <wp:positionH relativeFrom="column">
              <wp:posOffset>-1585595</wp:posOffset>
            </wp:positionH>
            <wp:positionV relativeFrom="paragraph">
              <wp:posOffset>63501</wp:posOffset>
            </wp:positionV>
            <wp:extent cx="2133600" cy="561975"/>
            <wp:effectExtent l="0" t="781050" r="0" b="771525"/>
            <wp:wrapNone/>
            <wp:docPr id="7" name="Image 1"/>
            <wp:cNvGraphicFramePr/>
            <a:graphic xmlns:a="http://schemas.openxmlformats.org/drawingml/2006/main">
              <a:graphicData uri="http://schemas.openxmlformats.org/drawingml/2006/picture">
                <pic:pic xmlns:pic="http://schemas.openxmlformats.org/drawingml/2006/picture">
                  <pic:nvPicPr>
                    <pic:cNvPr id="80116" name="Picture 86"/>
                    <pic:cNvPicPr>
                      <a:picLocks noChangeAspect="1" noChangeArrowheads="1"/>
                    </pic:cNvPicPr>
                  </pic:nvPicPr>
                  <pic:blipFill>
                    <a:blip r:embed="rId8" cstate="print"/>
                    <a:stretch>
                      <a:fillRect/>
                    </a:stretch>
                  </pic:blipFill>
                  <pic:spPr bwMode="auto">
                    <a:xfrm rot="16200000">
                      <a:off x="0" y="0"/>
                      <a:ext cx="2133600" cy="561975"/>
                    </a:xfrm>
                    <a:prstGeom prst="rect">
                      <a:avLst/>
                    </a:prstGeom>
                    <a:noFill/>
                    <a:ln>
                      <a:noFill/>
                    </a:ln>
                  </pic:spPr>
                </pic:pic>
              </a:graphicData>
            </a:graphic>
          </wp:anchor>
        </w:drawing>
      </w:r>
      <w:r w:rsidR="00877221" w:rsidRPr="003B2E59">
        <w:rPr>
          <w:shadow/>
          <w:noProof/>
          <w:color w:val="7030A0"/>
          <w:lang w:eastAsia="fr-FR"/>
        </w:rPr>
        <w:t xml:space="preserve">    </w:t>
      </w:r>
      <w:r w:rsidR="00877221" w:rsidRPr="008B46F2">
        <w:rPr>
          <w:shadow/>
          <w:noProof/>
          <w:color w:val="C00000"/>
          <w:lang w:eastAsia="fr-FR"/>
        </w:rPr>
        <w:t>U</w:t>
      </w:r>
      <w:r w:rsidR="00877221" w:rsidRPr="00F82A97">
        <w:rPr>
          <w:shadow/>
          <w:noProof/>
          <w:color w:val="7030A0"/>
          <w:lang w:eastAsia="fr-FR"/>
        </w:rPr>
        <w:t xml:space="preserve">niversitatea </w:t>
      </w:r>
      <w:r w:rsidR="00877221" w:rsidRPr="008B46F2">
        <w:rPr>
          <w:shadow/>
          <w:noProof/>
          <w:color w:val="C00000"/>
          <w:lang w:eastAsia="fr-FR"/>
        </w:rPr>
        <w:t>P</w:t>
      </w:r>
      <w:r w:rsidR="00877221" w:rsidRPr="00F82A97">
        <w:rPr>
          <w:shadow/>
          <w:noProof/>
          <w:color w:val="7030A0"/>
          <w:lang w:eastAsia="fr-FR"/>
        </w:rPr>
        <w:t xml:space="preserve">olitehnica </w:t>
      </w:r>
      <w:r w:rsidR="00877221" w:rsidRPr="008B46F2">
        <w:rPr>
          <w:shadow/>
          <w:noProof/>
          <w:color w:val="C00000"/>
          <w:lang w:eastAsia="fr-FR"/>
        </w:rPr>
        <w:t>BUC</w:t>
      </w:r>
      <w:r w:rsidR="00877221" w:rsidRPr="00F82A97">
        <w:rPr>
          <w:shadow/>
          <w:noProof/>
          <w:color w:val="7030A0"/>
          <w:lang w:eastAsia="fr-FR"/>
        </w:rPr>
        <w:t>uresti</w:t>
      </w:r>
    </w:p>
    <w:p w:rsidR="00877221" w:rsidRPr="0058598B" w:rsidRDefault="00877221" w:rsidP="00877221">
      <w:pPr>
        <w:ind w:left="-284"/>
        <w:rPr>
          <w:color w:val="7F7F7F" w:themeColor="text1" w:themeTint="80"/>
          <w:sz w:val="20"/>
          <w:lang w:val="ro-RO"/>
        </w:rPr>
      </w:pPr>
    </w:p>
    <w:p w:rsidR="00877221" w:rsidRPr="00247637" w:rsidRDefault="00877221" w:rsidP="00877221">
      <w:pPr>
        <w:rPr>
          <w:sz w:val="14"/>
        </w:rPr>
      </w:pPr>
    </w:p>
    <w:p w:rsidR="00A851F3" w:rsidRDefault="00A851F3" w:rsidP="00A851F3">
      <w:pPr>
        <w:ind w:right="-1276"/>
        <w:rPr>
          <w:rFonts w:cstheme="minorHAnsi"/>
          <w:noProof/>
          <w:color w:val="808080" w:themeColor="background1" w:themeShade="80"/>
          <w:szCs w:val="20"/>
          <w:lang w:val="ro-RO"/>
        </w:rPr>
      </w:pPr>
      <w:r>
        <w:rPr>
          <w:rFonts w:cstheme="minorHAnsi"/>
          <w:noProof/>
          <w:color w:val="808080" w:themeColor="background1" w:themeShade="80"/>
          <w:szCs w:val="20"/>
          <w:lang w:val="ro-RO"/>
        </w:rPr>
        <w:t xml:space="preserve">Sunt doar sigur de faptul ca nu este un site de pe vremea Cosmorom, si nici ca se </w:t>
      </w:r>
      <w:r w:rsidR="008B46F2">
        <w:rPr>
          <w:rFonts w:cstheme="minorHAnsi"/>
          <w:noProof/>
          <w:color w:val="808080" w:themeColor="background1" w:themeShade="80"/>
          <w:szCs w:val="20"/>
          <w:lang w:val="ro-RO"/>
        </w:rPr>
        <w:t>planuise</w:t>
      </w:r>
      <w:r>
        <w:rPr>
          <w:rFonts w:cstheme="minorHAnsi"/>
          <w:noProof/>
          <w:color w:val="808080" w:themeColor="background1" w:themeShade="80"/>
          <w:szCs w:val="20"/>
          <w:lang w:val="ro-RO"/>
        </w:rPr>
        <w:t xml:space="preserve"> construirea în Phase_3 a </w:t>
      </w:r>
      <w:r w:rsidR="008B46F2">
        <w:rPr>
          <w:rFonts w:cstheme="minorHAnsi"/>
          <w:noProof/>
          <w:color w:val="808080" w:themeColor="background1" w:themeShade="80"/>
          <w:szCs w:val="20"/>
          <w:lang w:val="ro-RO"/>
        </w:rPr>
        <w:t>vre</w:t>
      </w:r>
      <w:r>
        <w:rPr>
          <w:rFonts w:cstheme="minorHAnsi"/>
          <w:noProof/>
          <w:color w:val="808080" w:themeColor="background1" w:themeShade="80"/>
          <w:szCs w:val="20"/>
          <w:lang w:val="ro-RO"/>
        </w:rPr>
        <w:t>unui site aici.</w:t>
      </w:r>
      <w:r w:rsidRPr="00A851F3">
        <w:rPr>
          <w:rFonts w:cstheme="minorHAnsi"/>
          <w:noProof/>
          <w:color w:val="808080" w:themeColor="background1" w:themeShade="80"/>
          <w:szCs w:val="20"/>
          <w:lang w:val="ro-RO"/>
        </w:rPr>
        <w:t xml:space="preserve"> </w:t>
      </w:r>
      <w:r w:rsidR="00A71BEB">
        <w:rPr>
          <w:rFonts w:cstheme="minorHAnsi"/>
          <w:noProof/>
          <w:color w:val="808080" w:themeColor="background1" w:themeShade="80"/>
          <w:szCs w:val="20"/>
          <w:lang w:val="ro-RO"/>
        </w:rPr>
        <w:t>Mai stiu ca ID-ul site-ului a aparut pentru prima oara în listele în iulie 200</w:t>
      </w:r>
      <w:r w:rsidR="00DC6501">
        <w:rPr>
          <w:rFonts w:cstheme="minorHAnsi"/>
          <w:noProof/>
          <w:color w:val="808080" w:themeColor="background1" w:themeShade="80"/>
          <w:szCs w:val="20"/>
          <w:lang w:val="ro-RO"/>
        </w:rPr>
        <w:t>6</w:t>
      </w:r>
      <w:r w:rsidR="00A71BEB">
        <w:rPr>
          <w:rFonts w:cstheme="minorHAnsi"/>
          <w:noProof/>
          <w:color w:val="808080" w:themeColor="background1" w:themeShade="80"/>
          <w:szCs w:val="20"/>
          <w:lang w:val="ro-RO"/>
        </w:rPr>
        <w:t xml:space="preserve">, deci probabil cam de atunci este datat, de prin </w:t>
      </w:r>
      <w:r w:rsidR="00A71BEB" w:rsidRPr="00A71BEB">
        <w:rPr>
          <w:rFonts w:cstheme="minorHAnsi"/>
          <w:smallCaps/>
          <w:shadow/>
          <w:noProof/>
          <w:color w:val="7030A0"/>
          <w:szCs w:val="20"/>
          <w:lang w:val="ro-RO"/>
        </w:rPr>
        <w:t>vara 200</w:t>
      </w:r>
      <w:r w:rsidR="00DC6501">
        <w:rPr>
          <w:rFonts w:cstheme="minorHAnsi"/>
          <w:smallCaps/>
          <w:shadow/>
          <w:noProof/>
          <w:color w:val="7030A0"/>
          <w:szCs w:val="20"/>
          <w:lang w:val="ro-RO"/>
        </w:rPr>
        <w:t>6</w:t>
      </w:r>
      <w:r w:rsidR="00A71BEB">
        <w:rPr>
          <w:rFonts w:cstheme="minorHAnsi"/>
          <w:noProof/>
          <w:color w:val="808080" w:themeColor="background1" w:themeShade="80"/>
          <w:szCs w:val="20"/>
          <w:lang w:val="ro-RO"/>
        </w:rPr>
        <w:t>...</w:t>
      </w:r>
    </w:p>
    <w:p w:rsidR="00DC6501" w:rsidRPr="003E0F68" w:rsidRDefault="00DC6501" w:rsidP="00A851F3">
      <w:pPr>
        <w:ind w:right="-1276"/>
        <w:rPr>
          <w:rFonts w:cstheme="minorHAnsi"/>
          <w:noProof/>
          <w:color w:val="808080" w:themeColor="background1" w:themeShade="80"/>
          <w:sz w:val="14"/>
          <w:szCs w:val="20"/>
          <w:lang w:val="ro-RO"/>
        </w:rPr>
      </w:pPr>
    </w:p>
    <w:p w:rsidR="00247637" w:rsidRPr="00247637" w:rsidRDefault="00247637" w:rsidP="00247637">
      <w:pPr>
        <w:ind w:right="-1276"/>
        <w:rPr>
          <w:rFonts w:cstheme="minorHAnsi"/>
          <w:noProof/>
          <w:color w:val="808080" w:themeColor="background1" w:themeShade="80"/>
          <w:sz w:val="20"/>
          <w:szCs w:val="20"/>
          <w:lang w:val="ro-RO"/>
        </w:rPr>
      </w:pPr>
      <w:r w:rsidRPr="00247637">
        <w:rPr>
          <w:rFonts w:cstheme="minorHAnsi"/>
          <w:noProof/>
          <w:color w:val="808080" w:themeColor="background1" w:themeShade="80"/>
          <w:sz w:val="20"/>
          <w:szCs w:val="20"/>
          <w:lang w:val="ro-RO"/>
        </w:rPr>
        <w:t>Acum este în LAC 7040. Pare sa fie legat printr-un mic /// de 0.3m de site-ul de pe Facultatea de Electronica (chiar daca acesta a aparut ceva mai târziu...). In rest nimic special, fiecare sector are câte un Andrew conectat Dualband + TMA.</w:t>
      </w:r>
      <w:r w:rsidR="003E0F68">
        <w:rPr>
          <w:rFonts w:cstheme="minorHAnsi"/>
          <w:noProof/>
          <w:color w:val="808080" w:themeColor="background1" w:themeShade="80"/>
          <w:sz w:val="20"/>
          <w:szCs w:val="20"/>
          <w:lang w:val="ro-RO"/>
        </w:rPr>
        <w:t xml:space="preserve"> Sus pe acoperis, în unele poze de pe Panoramio se pot vedea ceea ce seamana a doua RBS-uri Ericsson 2</w:t>
      </w:r>
      <w:r w:rsidR="00762316">
        <w:rPr>
          <w:rFonts w:cstheme="minorHAnsi"/>
          <w:noProof/>
          <w:color w:val="808080" w:themeColor="background1" w:themeShade="80"/>
          <w:sz w:val="20"/>
          <w:szCs w:val="20"/>
          <w:lang w:val="ro-RO"/>
        </w:rPr>
        <w:t>1</w:t>
      </w:r>
      <w:r w:rsidR="003E0F68">
        <w:rPr>
          <w:rFonts w:cstheme="minorHAnsi"/>
          <w:noProof/>
          <w:color w:val="808080" w:themeColor="background1" w:themeShade="80"/>
          <w:sz w:val="20"/>
          <w:szCs w:val="20"/>
          <w:lang w:val="ro-RO"/>
        </w:rPr>
        <w:t>06.</w:t>
      </w:r>
    </w:p>
    <w:p w:rsidR="00247637" w:rsidRDefault="00247637" w:rsidP="00247637">
      <w:pPr>
        <w:ind w:right="-1276"/>
        <w:rPr>
          <w:rFonts w:cstheme="minorHAnsi"/>
          <w:noProof/>
          <w:color w:val="808080" w:themeColor="background1" w:themeShade="80"/>
          <w:sz w:val="18"/>
          <w:szCs w:val="20"/>
          <w:lang w:val="ro-RO"/>
        </w:rPr>
      </w:pPr>
    </w:p>
    <w:p w:rsidR="003E0F68" w:rsidRPr="003E0F68" w:rsidRDefault="003E0F68" w:rsidP="00247637">
      <w:pPr>
        <w:ind w:right="-1276"/>
        <w:rPr>
          <w:rFonts w:cstheme="minorHAnsi"/>
          <w:noProof/>
          <w:color w:val="808080" w:themeColor="background1" w:themeShade="80"/>
          <w:sz w:val="18"/>
          <w:szCs w:val="20"/>
          <w:lang w:val="ro-RO"/>
        </w:rPr>
      </w:pPr>
    </w:p>
    <w:p w:rsidR="00DC6501" w:rsidRDefault="00247637" w:rsidP="00A851F3">
      <w:pPr>
        <w:ind w:right="-1276"/>
        <w:rPr>
          <w:rFonts w:cstheme="minorHAnsi"/>
          <w:noProof/>
          <w:color w:val="808080" w:themeColor="background1" w:themeShade="80"/>
          <w:szCs w:val="20"/>
          <w:lang w:val="ro-RO"/>
        </w:rPr>
      </w:pPr>
      <w:r>
        <w:rPr>
          <w:rFonts w:cstheme="minorHAnsi"/>
          <w:noProof/>
          <w:color w:val="808080" w:themeColor="background1" w:themeShade="80"/>
          <w:szCs w:val="20"/>
          <w:lang w:val="ro-RO"/>
        </w:rPr>
        <w:t>Si at</w:t>
      </w:r>
      <w:r w:rsidR="00DC6501">
        <w:rPr>
          <w:rFonts w:cstheme="minorHAnsi"/>
          <w:noProof/>
          <w:color w:val="808080" w:themeColor="background1" w:themeShade="80"/>
          <w:szCs w:val="20"/>
          <w:lang w:val="ro-RO"/>
        </w:rPr>
        <w:t>e</w:t>
      </w:r>
      <w:r>
        <w:rPr>
          <w:rFonts w:cstheme="minorHAnsi"/>
          <w:noProof/>
          <w:color w:val="808080" w:themeColor="background1" w:themeShade="80"/>
          <w:szCs w:val="20"/>
          <w:lang w:val="ro-RO"/>
        </w:rPr>
        <w:t>n</w:t>
      </w:r>
      <w:r w:rsidR="00DC6501">
        <w:rPr>
          <w:rFonts w:cstheme="minorHAnsi"/>
          <w:noProof/>
          <w:color w:val="808080" w:themeColor="background1" w:themeShade="80"/>
          <w:szCs w:val="20"/>
          <w:lang w:val="ro-RO"/>
        </w:rPr>
        <w:t xml:space="preserve">tie, acest site are 2 particularitati : a fost </w:t>
      </w:r>
      <w:r w:rsidR="00DC6501" w:rsidRPr="008B46F2">
        <w:rPr>
          <w:rFonts w:cstheme="minorHAnsi"/>
          <w:i/>
          <w:noProof/>
          <w:color w:val="7F7F7F" w:themeColor="text1" w:themeTint="80"/>
          <w:szCs w:val="20"/>
          <w:lang w:val="ro-RO"/>
        </w:rPr>
        <w:t>upgraded</w:t>
      </w:r>
      <w:r w:rsidR="00DC6501" w:rsidRPr="008B46F2">
        <w:rPr>
          <w:rFonts w:cstheme="minorHAnsi"/>
          <w:noProof/>
          <w:color w:val="7F7F7F" w:themeColor="text1" w:themeTint="80"/>
          <w:szCs w:val="20"/>
          <w:lang w:val="ro-RO"/>
        </w:rPr>
        <w:t xml:space="preserve"> catre</w:t>
      </w:r>
      <w:r w:rsidR="00DC6501" w:rsidRPr="00DC6501">
        <w:rPr>
          <w:rFonts w:cstheme="minorHAnsi"/>
          <w:noProof/>
          <w:color w:val="0070C0"/>
          <w:szCs w:val="20"/>
          <w:lang w:val="ro-RO"/>
        </w:rPr>
        <w:t xml:space="preserve"> </w:t>
      </w:r>
      <w:r w:rsidR="00DC6501" w:rsidRPr="008B46F2">
        <w:rPr>
          <w:rFonts w:cstheme="minorHAnsi"/>
          <w:shadow/>
          <w:noProof/>
          <w:color w:val="FF0000"/>
          <w:szCs w:val="20"/>
          <w:lang w:val="ro-RO"/>
        </w:rPr>
        <w:t>3G</w:t>
      </w:r>
      <w:r w:rsidR="00DC6501">
        <w:rPr>
          <w:rFonts w:cstheme="minorHAnsi"/>
          <w:noProof/>
          <w:color w:val="808080" w:themeColor="background1" w:themeShade="80"/>
          <w:szCs w:val="20"/>
          <w:lang w:val="ro-RO"/>
        </w:rPr>
        <w:t xml:space="preserve"> (primele poze pe care le am cu el au fost facute în 09/2009 de la distanta – de la sediul VDF, si desigur nu avea înca 3G pe vremea aceea), cu clasicul montaj de antene Kathrein 3G (fara busoane de protectie contra apei), si ZTE RRU &amp; stuff.</w:t>
      </w:r>
    </w:p>
    <w:p w:rsidR="00DC6501" w:rsidRDefault="00DC6501" w:rsidP="00A851F3">
      <w:pPr>
        <w:ind w:right="-1276"/>
        <w:rPr>
          <w:rFonts w:cstheme="minorHAnsi"/>
          <w:noProof/>
          <w:color w:val="808080" w:themeColor="background1" w:themeShade="80"/>
          <w:szCs w:val="20"/>
          <w:lang w:val="ro-RO"/>
        </w:rPr>
      </w:pPr>
    </w:p>
    <w:p w:rsidR="00DC6501" w:rsidRDefault="00DC6501" w:rsidP="00A851F3">
      <w:pPr>
        <w:ind w:right="-1276"/>
        <w:rPr>
          <w:rFonts w:cstheme="minorHAnsi"/>
          <w:noProof/>
          <w:color w:val="808080" w:themeColor="background1" w:themeShade="80"/>
          <w:szCs w:val="20"/>
          <w:lang w:val="ro-RO"/>
        </w:rPr>
      </w:pPr>
      <w:r>
        <w:rPr>
          <w:rFonts w:cstheme="minorHAnsi"/>
          <w:noProof/>
          <w:color w:val="808080" w:themeColor="background1" w:themeShade="80"/>
          <w:szCs w:val="20"/>
          <w:lang w:val="ro-RO"/>
        </w:rPr>
        <w:t xml:space="preserve">A doua particularitate a acestui site este o mica antena de 0.3m alimentata de un </w:t>
      </w:r>
      <w:r w:rsidRPr="00DC6501">
        <w:rPr>
          <w:rFonts w:cstheme="minorHAnsi"/>
          <w:noProof/>
          <w:color w:val="0070C0"/>
          <w:szCs w:val="20"/>
          <w:lang w:val="ro-RO"/>
        </w:rPr>
        <w:t>ODU... Nec</w:t>
      </w:r>
      <w:r>
        <w:rPr>
          <w:rFonts w:cstheme="minorHAnsi"/>
          <w:noProof/>
          <w:color w:val="808080" w:themeColor="background1" w:themeShade="80"/>
          <w:szCs w:val="20"/>
          <w:lang w:val="ro-RO"/>
        </w:rPr>
        <w:t xml:space="preserve"> ! Pentru mine este o premiera absoluta, niciodata nu vazusem ODU-uri Nec pe Cosmote, totul fiind 100% Ericsson apoi Alcatel. Dar acum ca au cuparat Zapp-ul, probabil au mostenit si un stock de Nec-uri de la ei, asa ca îl mai utilizeaza si ei, pe ici pe colo...</w:t>
      </w:r>
      <w:r w:rsidR="00247637">
        <w:rPr>
          <w:rFonts w:cstheme="minorHAnsi"/>
          <w:noProof/>
          <w:color w:val="808080" w:themeColor="background1" w:themeShade="80"/>
          <w:szCs w:val="20"/>
          <w:lang w:val="ro-RO"/>
        </w:rPr>
        <w:t xml:space="preserve"> Iata minunea (am trait s-o vad si pe asta </w:t>
      </w:r>
      <w:r w:rsidR="00247637" w:rsidRPr="00247637">
        <w:rPr>
          <w:rFonts w:cstheme="minorHAnsi"/>
          <w:noProof/>
          <w:color w:val="808080" w:themeColor="background1" w:themeShade="80"/>
          <w:szCs w:val="20"/>
          <w:lang w:val="ro-RO"/>
        </w:rPr>
        <w:sym w:font="Wingdings" w:char="F04A"/>
      </w:r>
      <w:r w:rsidR="00247637">
        <w:rPr>
          <w:rFonts w:cstheme="minorHAnsi"/>
          <w:noProof/>
          <w:color w:val="808080" w:themeColor="background1" w:themeShade="80"/>
          <w:szCs w:val="20"/>
          <w:lang w:val="ro-RO"/>
        </w:rPr>
        <w:t>) :</w:t>
      </w:r>
    </w:p>
    <w:p w:rsidR="00DC6501" w:rsidRDefault="00247637" w:rsidP="00A851F3">
      <w:pPr>
        <w:ind w:right="-1276"/>
        <w:rPr>
          <w:rFonts w:cstheme="minorHAnsi"/>
          <w:noProof/>
          <w:color w:val="808080" w:themeColor="background1" w:themeShade="80"/>
          <w:szCs w:val="20"/>
          <w:lang w:val="ro-RO"/>
        </w:rPr>
      </w:pPr>
      <w:r>
        <w:rPr>
          <w:rFonts w:cstheme="minorHAnsi"/>
          <w:noProof/>
          <w:color w:val="808080" w:themeColor="background1" w:themeShade="80"/>
          <w:szCs w:val="20"/>
          <w:lang w:eastAsia="fr-FR"/>
        </w:rPr>
        <w:drawing>
          <wp:anchor distT="0" distB="0" distL="114300" distR="114300" simplePos="0" relativeHeight="251723776" behindDoc="0" locked="0" layoutInCell="1" allowOverlap="1">
            <wp:simplePos x="0" y="0"/>
            <wp:positionH relativeFrom="column">
              <wp:posOffset>5080</wp:posOffset>
            </wp:positionH>
            <wp:positionV relativeFrom="paragraph">
              <wp:posOffset>46355</wp:posOffset>
            </wp:positionV>
            <wp:extent cx="6562725" cy="6057900"/>
            <wp:effectExtent l="1905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tretch>
                      <a:fillRect/>
                    </a:stretch>
                  </pic:blipFill>
                  <pic:spPr bwMode="auto">
                    <a:xfrm>
                      <a:off x="0" y="0"/>
                      <a:ext cx="6562725" cy="6057900"/>
                    </a:xfrm>
                    <a:prstGeom prst="rect">
                      <a:avLst/>
                    </a:prstGeom>
                    <a:noFill/>
                    <a:ln w="9525">
                      <a:noFill/>
                      <a:miter lim="800000"/>
                      <a:headEnd/>
                      <a:tailEnd/>
                    </a:ln>
                  </pic:spPr>
                </pic:pic>
              </a:graphicData>
            </a:graphic>
          </wp:anchor>
        </w:drawing>
      </w:r>
    </w:p>
    <w:p w:rsidR="00877221" w:rsidRPr="00A851F3" w:rsidRDefault="00877221" w:rsidP="00877221">
      <w:pPr>
        <w:rPr>
          <w:lang w:val="ro-RO"/>
        </w:rPr>
      </w:pPr>
    </w:p>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Pr="00247637" w:rsidRDefault="00877221" w:rsidP="00877221"/>
    <w:p w:rsidR="00877221" w:rsidRDefault="00877221" w:rsidP="00877221"/>
    <w:p w:rsidR="00247637" w:rsidRPr="00F82A97" w:rsidRDefault="00247637" w:rsidP="00877221"/>
    <w:p w:rsidR="00877221" w:rsidRPr="00F82A97" w:rsidRDefault="00877221" w:rsidP="00877221"/>
    <w:p w:rsidR="00453B9D" w:rsidRPr="00F82A97" w:rsidRDefault="00453B9D" w:rsidP="00AA7227"/>
    <w:sectPr w:rsidR="00453B9D" w:rsidRPr="00F82A97" w:rsidSect="00877221">
      <w:pgSz w:w="11906" w:h="16838"/>
      <w:pgMar w:top="709"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0120"/>
    <w:multiLevelType w:val="hybridMultilevel"/>
    <w:tmpl w:val="A2168F92"/>
    <w:lvl w:ilvl="0" w:tplc="260E30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990B56"/>
    <w:multiLevelType w:val="hybridMultilevel"/>
    <w:tmpl w:val="304E8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0D75BA"/>
    <w:multiLevelType w:val="hybridMultilevel"/>
    <w:tmpl w:val="6DFCF162"/>
    <w:lvl w:ilvl="0" w:tplc="8EC0D718">
      <w:start w:val="1"/>
      <w:numFmt w:val="bullet"/>
      <w:lvlText w:val=""/>
      <w:lvlJc w:val="left"/>
      <w:pPr>
        <w:ind w:left="1004" w:hanging="360"/>
      </w:pPr>
      <w:rPr>
        <w:rFonts w:ascii="Wingdings" w:hAnsi="Wingdings" w:hint="default"/>
        <w:sz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3B9D"/>
    <w:rsid w:val="0002759D"/>
    <w:rsid w:val="000435A5"/>
    <w:rsid w:val="000C1360"/>
    <w:rsid w:val="00103DB7"/>
    <w:rsid w:val="00131AF5"/>
    <w:rsid w:val="00145186"/>
    <w:rsid w:val="001738A8"/>
    <w:rsid w:val="001C7551"/>
    <w:rsid w:val="001D125B"/>
    <w:rsid w:val="0023680C"/>
    <w:rsid w:val="00245CF5"/>
    <w:rsid w:val="00247637"/>
    <w:rsid w:val="0028243A"/>
    <w:rsid w:val="002A113E"/>
    <w:rsid w:val="002D68D6"/>
    <w:rsid w:val="002E4941"/>
    <w:rsid w:val="00333A60"/>
    <w:rsid w:val="003B2E59"/>
    <w:rsid w:val="003E0F68"/>
    <w:rsid w:val="00400EE8"/>
    <w:rsid w:val="00404D46"/>
    <w:rsid w:val="004144E3"/>
    <w:rsid w:val="00446C3C"/>
    <w:rsid w:val="00447918"/>
    <w:rsid w:val="00453B9D"/>
    <w:rsid w:val="004D21D0"/>
    <w:rsid w:val="004D3AA1"/>
    <w:rsid w:val="00504221"/>
    <w:rsid w:val="00511279"/>
    <w:rsid w:val="00547129"/>
    <w:rsid w:val="0058598B"/>
    <w:rsid w:val="005A747E"/>
    <w:rsid w:val="005C79B0"/>
    <w:rsid w:val="005E6A58"/>
    <w:rsid w:val="006471CD"/>
    <w:rsid w:val="006D5D38"/>
    <w:rsid w:val="006D7AC5"/>
    <w:rsid w:val="00762316"/>
    <w:rsid w:val="00773A1B"/>
    <w:rsid w:val="007A25D3"/>
    <w:rsid w:val="007C34AE"/>
    <w:rsid w:val="007D7B3D"/>
    <w:rsid w:val="00817646"/>
    <w:rsid w:val="00853648"/>
    <w:rsid w:val="00877221"/>
    <w:rsid w:val="008A70C5"/>
    <w:rsid w:val="008B1BE8"/>
    <w:rsid w:val="008B228D"/>
    <w:rsid w:val="008B46F2"/>
    <w:rsid w:val="00985E55"/>
    <w:rsid w:val="009A3D57"/>
    <w:rsid w:val="00A235D2"/>
    <w:rsid w:val="00A270E1"/>
    <w:rsid w:val="00A45F8A"/>
    <w:rsid w:val="00A71BEB"/>
    <w:rsid w:val="00A778C6"/>
    <w:rsid w:val="00A851F3"/>
    <w:rsid w:val="00AA7227"/>
    <w:rsid w:val="00B00B85"/>
    <w:rsid w:val="00B44901"/>
    <w:rsid w:val="00BA1233"/>
    <w:rsid w:val="00BC38F7"/>
    <w:rsid w:val="00C46BBE"/>
    <w:rsid w:val="00C74AFF"/>
    <w:rsid w:val="00D16EA0"/>
    <w:rsid w:val="00D44814"/>
    <w:rsid w:val="00D632A9"/>
    <w:rsid w:val="00D87C38"/>
    <w:rsid w:val="00DA116B"/>
    <w:rsid w:val="00DA50C9"/>
    <w:rsid w:val="00DC6501"/>
    <w:rsid w:val="00E33755"/>
    <w:rsid w:val="00E61943"/>
    <w:rsid w:val="00E65774"/>
    <w:rsid w:val="00E93989"/>
    <w:rsid w:val="00F0346F"/>
    <w:rsid w:val="00F15A98"/>
    <w:rsid w:val="00F16760"/>
    <w:rsid w:val="00F25692"/>
    <w:rsid w:val="00F43AF3"/>
    <w:rsid w:val="00F54AF8"/>
    <w:rsid w:val="00F806F3"/>
    <w:rsid w:val="00F82A97"/>
    <w:rsid w:val="00FB176F"/>
    <w:rsid w:val="00FF0A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B00B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08622">
      <w:bodyDiv w:val="1"/>
      <w:marLeft w:val="0"/>
      <w:marRight w:val="0"/>
      <w:marTop w:val="0"/>
      <w:marBottom w:val="0"/>
      <w:divBdr>
        <w:top w:val="none" w:sz="0" w:space="0" w:color="auto"/>
        <w:left w:val="none" w:sz="0" w:space="0" w:color="auto"/>
        <w:bottom w:val="none" w:sz="0" w:space="0" w:color="auto"/>
        <w:right w:val="none" w:sz="0" w:space="0" w:color="auto"/>
      </w:divBdr>
    </w:div>
    <w:div w:id="17910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460</Words>
  <Characters>2533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37</cp:revision>
  <dcterms:created xsi:type="dcterms:W3CDTF">2010-02-25T19:52:00Z</dcterms:created>
  <dcterms:modified xsi:type="dcterms:W3CDTF">2010-03-12T14:47:00Z</dcterms:modified>
</cp:coreProperties>
</file>