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6E" w:rsidRDefault="0096018A" w:rsidP="0058598B">
      <w:pPr>
        <w:ind w:left="-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pict>
          <v:rect id="_x0000_s1048" style="position:absolute;left:0;text-align:left;margin-left:-18.5pt;margin-top:-14.1pt;width:555.15pt;height:37.5pt;z-index:-251657728" fillcolor="#f06" stroked="f" strokecolor="#f06">
            <v:fill r:id="rId7" o:title="noir)" opacity="23593f" o:opacity2="23593f" type="pattern"/>
            <v:textbox style="mso-next-textbox:#_x0000_s1048">
              <w:txbxContent>
                <w:p w:rsidR="00E5516E" w:rsidRPr="00CB0E9B" w:rsidRDefault="001614F0" w:rsidP="00E5516E">
                  <w:pPr>
                    <w:rPr>
                      <w:sz w:val="48"/>
                      <w:szCs w:val="48"/>
                      <w:lang w:val="en-US"/>
                    </w:rPr>
                  </w:pPr>
                  <w:r w:rsidRPr="001614F0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Dristorul</w:t>
                  </w:r>
                  <w:r w:rsidR="00E5516E"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E5516E"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 </w:t>
                  </w:r>
                  <w:r w:rsidR="00E5516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BU</w:t>
                  </w:r>
                  <w:r w:rsidR="004E16E5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2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48</w:t>
                  </w:r>
                  <w:r w:rsidR="00E5516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E5516E" w:rsidRDefault="00E5516E" w:rsidP="0058598B">
      <w:pPr>
        <w:ind w:left="-284"/>
        <w:rPr>
          <w:shadow/>
          <w:noProof/>
          <w:color w:val="7030A0"/>
          <w:lang w:eastAsia="fr-FR"/>
        </w:rPr>
      </w:pPr>
    </w:p>
    <w:p w:rsidR="00115350" w:rsidRPr="00115350" w:rsidRDefault="00CD5113" w:rsidP="001614F0">
      <w:pPr>
        <w:ind w:left="-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-1652905</wp:posOffset>
            </wp:positionH>
            <wp:positionV relativeFrom="paragraph">
              <wp:posOffset>190501</wp:posOffset>
            </wp:positionV>
            <wp:extent cx="2133600" cy="561975"/>
            <wp:effectExtent l="0" t="781050" r="0" b="77152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16" name="Picture 8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3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5350" w:rsidRPr="001614F0" w:rsidRDefault="001614F0" w:rsidP="001614F0">
      <w:pPr>
        <w:ind w:left="426"/>
        <w:rPr>
          <w:noProof/>
          <w:color w:val="7F7F7F" w:themeColor="text1" w:themeTint="80"/>
          <w:sz w:val="20"/>
          <w:lang w:eastAsia="fr-FR"/>
        </w:rPr>
      </w:pPr>
      <w:r>
        <w:rPr>
          <w:noProof/>
          <w:color w:val="7F7F7F" w:themeColor="text1" w:themeTint="80"/>
          <w:sz w:val="20"/>
          <w:lang w:eastAsia="fr-FR"/>
        </w:rPr>
        <w:t xml:space="preserve">Suntem în fata unui site Cosmote instalat destul de devreme, pentru ca se pare ca în august </w:t>
      </w:r>
      <w:r w:rsidRPr="001614F0">
        <w:rPr>
          <w:noProof/>
          <w:color w:val="7030A0"/>
          <w:sz w:val="20"/>
          <w:lang w:eastAsia="fr-FR"/>
        </w:rPr>
        <w:t>2006</w:t>
      </w:r>
      <w:r>
        <w:rPr>
          <w:noProof/>
          <w:color w:val="7F7F7F" w:themeColor="text1" w:themeTint="80"/>
          <w:sz w:val="20"/>
          <w:lang w:eastAsia="fr-FR"/>
        </w:rPr>
        <w:t xml:space="preserve"> era deja gata, chiar daca cei de la Cosmorom nu aveau nimic în plan în aceasta zona. Dupa cum vezi, este echipat cu antene Andrew Dualband, TMA-uri Ericsson « v1 », si un mic MW Ericsson de 0.3 de generatie mai noua. Si îti mai pot spune doar ca în iulie 2008 era în LAC 7030.</w:t>
      </w:r>
    </w:p>
    <w:p w:rsidR="00142971" w:rsidRDefault="00142971" w:rsidP="00C70DB2">
      <w:pPr>
        <w:ind w:left="426"/>
        <w:rPr>
          <w:color w:val="595959" w:themeColor="text1" w:themeTint="A6"/>
          <w:sz w:val="18"/>
        </w:rPr>
      </w:pPr>
    </w:p>
    <w:p w:rsidR="001614F0" w:rsidRDefault="001614F0" w:rsidP="00C70DB2">
      <w:pPr>
        <w:ind w:left="426"/>
        <w:rPr>
          <w:color w:val="595959" w:themeColor="text1" w:themeTint="A6"/>
          <w:sz w:val="18"/>
        </w:rPr>
      </w:pPr>
    </w:p>
    <w:p w:rsidR="001614F0" w:rsidRDefault="001614F0" w:rsidP="00C70DB2">
      <w:pPr>
        <w:ind w:left="426"/>
        <w:rPr>
          <w:color w:val="595959" w:themeColor="text1" w:themeTint="A6"/>
          <w:sz w:val="18"/>
        </w:rPr>
      </w:pPr>
    </w:p>
    <w:p w:rsidR="001614F0" w:rsidRDefault="001614F0" w:rsidP="00C70DB2">
      <w:pPr>
        <w:ind w:left="426"/>
        <w:rPr>
          <w:color w:val="595959" w:themeColor="text1" w:themeTint="A6"/>
          <w:sz w:val="18"/>
        </w:rPr>
      </w:pPr>
    </w:p>
    <w:p w:rsidR="001614F0" w:rsidRDefault="001614F0" w:rsidP="00C70DB2">
      <w:pPr>
        <w:ind w:left="426"/>
        <w:rPr>
          <w:color w:val="595959" w:themeColor="text1" w:themeTint="A6"/>
          <w:sz w:val="18"/>
        </w:rPr>
      </w:pPr>
    </w:p>
    <w:p w:rsidR="001614F0" w:rsidRDefault="001614F0" w:rsidP="00C70DB2">
      <w:pPr>
        <w:ind w:left="426"/>
        <w:rPr>
          <w:color w:val="595959" w:themeColor="text1" w:themeTint="A6"/>
          <w:sz w:val="18"/>
        </w:rPr>
      </w:pPr>
    </w:p>
    <w:p w:rsidR="001614F0" w:rsidRDefault="001614F0" w:rsidP="00C70DB2">
      <w:pPr>
        <w:ind w:left="426"/>
        <w:rPr>
          <w:color w:val="595959" w:themeColor="text1" w:themeTint="A6"/>
          <w:sz w:val="18"/>
        </w:rPr>
      </w:pPr>
    </w:p>
    <w:p w:rsidR="001614F0" w:rsidRDefault="001614F0" w:rsidP="00C70DB2">
      <w:pPr>
        <w:ind w:left="426"/>
        <w:rPr>
          <w:color w:val="595959" w:themeColor="text1" w:themeTint="A6"/>
          <w:sz w:val="18"/>
        </w:rPr>
      </w:pPr>
    </w:p>
    <w:p w:rsidR="001614F0" w:rsidRDefault="001614F0" w:rsidP="00C70DB2">
      <w:pPr>
        <w:ind w:left="426"/>
        <w:rPr>
          <w:color w:val="595959" w:themeColor="text1" w:themeTint="A6"/>
          <w:sz w:val="18"/>
        </w:rPr>
      </w:pPr>
    </w:p>
    <w:p w:rsidR="001614F0" w:rsidRDefault="001614F0" w:rsidP="00C70DB2">
      <w:pPr>
        <w:ind w:left="426"/>
        <w:rPr>
          <w:color w:val="595959" w:themeColor="text1" w:themeTint="A6"/>
          <w:sz w:val="18"/>
        </w:rPr>
      </w:pPr>
    </w:p>
    <w:p w:rsidR="001614F0" w:rsidRDefault="001614F0" w:rsidP="00C70DB2">
      <w:pPr>
        <w:ind w:left="426"/>
        <w:rPr>
          <w:color w:val="595959" w:themeColor="text1" w:themeTint="A6"/>
          <w:sz w:val="18"/>
        </w:rPr>
      </w:pPr>
    </w:p>
    <w:p w:rsidR="001614F0" w:rsidRDefault="001614F0" w:rsidP="00C70DB2">
      <w:pPr>
        <w:ind w:left="426"/>
        <w:rPr>
          <w:color w:val="595959" w:themeColor="text1" w:themeTint="A6"/>
          <w:sz w:val="18"/>
        </w:rPr>
      </w:pPr>
    </w:p>
    <w:p w:rsidR="001614F0" w:rsidRDefault="001614F0" w:rsidP="00C70DB2">
      <w:pPr>
        <w:ind w:left="426"/>
        <w:rPr>
          <w:color w:val="595959" w:themeColor="text1" w:themeTint="A6"/>
          <w:sz w:val="18"/>
        </w:rPr>
      </w:pPr>
    </w:p>
    <w:p w:rsidR="001614F0" w:rsidRDefault="001614F0" w:rsidP="00C70DB2">
      <w:pPr>
        <w:ind w:left="426"/>
        <w:rPr>
          <w:color w:val="595959" w:themeColor="text1" w:themeTint="A6"/>
          <w:sz w:val="18"/>
        </w:rPr>
      </w:pPr>
    </w:p>
    <w:p w:rsidR="001614F0" w:rsidRDefault="001614F0" w:rsidP="00C70DB2">
      <w:pPr>
        <w:ind w:left="426"/>
        <w:rPr>
          <w:color w:val="595959" w:themeColor="text1" w:themeTint="A6"/>
          <w:sz w:val="18"/>
        </w:rPr>
      </w:pPr>
    </w:p>
    <w:p w:rsidR="001614F0" w:rsidRDefault="001614F0" w:rsidP="00C70DB2">
      <w:pPr>
        <w:ind w:left="426"/>
        <w:rPr>
          <w:color w:val="595959" w:themeColor="text1" w:themeTint="A6"/>
          <w:sz w:val="18"/>
        </w:rPr>
      </w:pPr>
    </w:p>
    <w:p w:rsidR="001614F0" w:rsidRPr="001614F0" w:rsidRDefault="001614F0" w:rsidP="00C70DB2">
      <w:pPr>
        <w:ind w:left="426"/>
        <w:rPr>
          <w:color w:val="7F7F7F" w:themeColor="text1" w:themeTint="80"/>
          <w:sz w:val="18"/>
        </w:rPr>
      </w:pPr>
    </w:p>
    <w:p w:rsidR="001614F0" w:rsidRPr="001614F0" w:rsidRDefault="001614F0" w:rsidP="008B16F8">
      <w:pPr>
        <w:ind w:left="-284"/>
        <w:rPr>
          <w:color w:val="7F7F7F" w:themeColor="text1" w:themeTint="80"/>
          <w:sz w:val="20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-748030</wp:posOffset>
            </wp:positionH>
            <wp:positionV relativeFrom="paragraph">
              <wp:posOffset>30480</wp:posOffset>
            </wp:positionV>
            <wp:extent cx="352425" cy="266700"/>
            <wp:effectExtent l="19050" t="0" r="9525" b="0"/>
            <wp:wrapNone/>
            <wp:docPr id="141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14F0">
        <w:rPr>
          <w:color w:val="7F7F7F" w:themeColor="text1" w:themeTint="80"/>
          <w:sz w:val="20"/>
        </w:rPr>
        <w:t xml:space="preserve">In departare se vede si </w:t>
      </w:r>
      <w:r>
        <w:rPr>
          <w:color w:val="7F7F7F" w:themeColor="text1" w:themeTint="80"/>
          <w:sz w:val="20"/>
        </w:rPr>
        <w:t>un site</w:t>
      </w:r>
      <w:r w:rsidRPr="001614F0">
        <w:rPr>
          <w:color w:val="7F7F7F" w:themeColor="text1" w:themeTint="80"/>
          <w:sz w:val="20"/>
        </w:rPr>
        <w:t xml:space="preserve"> CONNEX</w:t>
      </w:r>
      <w:r>
        <w:rPr>
          <w:color w:val="7F7F7F" w:themeColor="text1" w:themeTint="80"/>
          <w:sz w:val="20"/>
        </w:rPr>
        <w:t>,</w:t>
      </w:r>
      <w:r w:rsidRPr="001614F0">
        <w:rPr>
          <w:color w:val="7F7F7F" w:themeColor="text1" w:themeTint="80"/>
          <w:sz w:val="20"/>
        </w:rPr>
        <w:t xml:space="preserve"> probabil </w:t>
      </w:r>
      <w:r w:rsidRPr="001614F0">
        <w:rPr>
          <w:b/>
          <w:shadow/>
          <w:color w:val="FF0000"/>
          <w:sz w:val="20"/>
        </w:rPr>
        <w:t>111</w:t>
      </w:r>
      <w:r w:rsidRPr="001614F0">
        <w:rPr>
          <w:shadow/>
          <w:color w:val="7F7F7F" w:themeColor="text1" w:themeTint="80"/>
          <w:sz w:val="20"/>
        </w:rPr>
        <w:t xml:space="preserve"> </w:t>
      </w:r>
      <w:r w:rsidRPr="001614F0">
        <w:rPr>
          <w:smallCaps/>
          <w:shadow/>
          <w:color w:val="009900"/>
          <w:sz w:val="20"/>
        </w:rPr>
        <w:t>Alba Iulia</w:t>
      </w:r>
      <w:r w:rsidRPr="001614F0">
        <w:rPr>
          <w:color w:val="7F7F7F" w:themeColor="text1" w:themeTint="80"/>
          <w:sz w:val="20"/>
        </w:rPr>
        <w:t xml:space="preserve"> (str.Negoiu nr.2, bl.D18)</w:t>
      </w:r>
      <w:r>
        <w:rPr>
          <w:color w:val="7F7F7F" w:themeColor="text1" w:themeTint="80"/>
          <w:sz w:val="20"/>
        </w:rPr>
        <w:t>, care pare sa fie totusi ceva destul de vechi (dupa ID)…</w:t>
      </w:r>
      <w:r w:rsidR="00433654">
        <w:rPr>
          <w:color w:val="7F7F7F" w:themeColor="text1" w:themeTint="80"/>
          <w:sz w:val="20"/>
        </w:rPr>
        <w:t xml:space="preserve"> Baietii au acolo un shelter, si un ditamai pilonul de montat antene MW pe el… pilon utilizat pâna la urma pentru o singura antena ! Sa fi fost oare ceva mai important pe vremuri acolo ?</w:t>
      </w:r>
      <w:r w:rsidR="008B16F8">
        <w:rPr>
          <w:color w:val="7F7F7F" w:themeColor="text1" w:themeTint="80"/>
          <w:sz w:val="20"/>
        </w:rPr>
        <w:t xml:space="preserve"> In liste nu am nimic…</w:t>
      </w:r>
    </w:p>
    <w:sectPr w:rsidR="001614F0" w:rsidRPr="001614F0" w:rsidSect="00575390">
      <w:headerReference w:type="default" r:id="rId10"/>
      <w:pgSz w:w="11906" w:h="16838"/>
      <w:pgMar w:top="284" w:right="424" w:bottom="142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F1B" w:rsidRDefault="00B21F1B" w:rsidP="00C46662">
      <w:pPr>
        <w:spacing w:line="240" w:lineRule="auto"/>
      </w:pPr>
      <w:r>
        <w:separator/>
      </w:r>
    </w:p>
  </w:endnote>
  <w:endnote w:type="continuationSeparator" w:id="0">
    <w:p w:rsidR="00B21F1B" w:rsidRDefault="00B21F1B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F1B" w:rsidRDefault="00B21F1B" w:rsidP="00C46662">
      <w:pPr>
        <w:spacing w:line="240" w:lineRule="auto"/>
      </w:pPr>
      <w:r>
        <w:separator/>
      </w:r>
    </w:p>
  </w:footnote>
  <w:footnote w:type="continuationSeparator" w:id="0">
    <w:p w:rsidR="00B21F1B" w:rsidRDefault="00B21F1B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51D24"/>
    <w:rsid w:val="00075D5B"/>
    <w:rsid w:val="000C1360"/>
    <w:rsid w:val="000D6F12"/>
    <w:rsid w:val="000F101E"/>
    <w:rsid w:val="0011389C"/>
    <w:rsid w:val="00115350"/>
    <w:rsid w:val="00142971"/>
    <w:rsid w:val="00152447"/>
    <w:rsid w:val="0015706C"/>
    <w:rsid w:val="001614F0"/>
    <w:rsid w:val="001738A8"/>
    <w:rsid w:val="0024693D"/>
    <w:rsid w:val="002546DB"/>
    <w:rsid w:val="002A113E"/>
    <w:rsid w:val="002A6730"/>
    <w:rsid w:val="002D68D6"/>
    <w:rsid w:val="00303796"/>
    <w:rsid w:val="00304D64"/>
    <w:rsid w:val="00385530"/>
    <w:rsid w:val="003F752A"/>
    <w:rsid w:val="004144E3"/>
    <w:rsid w:val="004154CB"/>
    <w:rsid w:val="00433654"/>
    <w:rsid w:val="00442D63"/>
    <w:rsid w:val="00453B9D"/>
    <w:rsid w:val="004B1A8D"/>
    <w:rsid w:val="004E16E5"/>
    <w:rsid w:val="004F4CB6"/>
    <w:rsid w:val="00504221"/>
    <w:rsid w:val="0052205E"/>
    <w:rsid w:val="0056230F"/>
    <w:rsid w:val="00575390"/>
    <w:rsid w:val="0058598B"/>
    <w:rsid w:val="005B4EF7"/>
    <w:rsid w:val="005E6A58"/>
    <w:rsid w:val="006471CD"/>
    <w:rsid w:val="006627C3"/>
    <w:rsid w:val="0068616F"/>
    <w:rsid w:val="006B4C25"/>
    <w:rsid w:val="006D5D38"/>
    <w:rsid w:val="006F19BD"/>
    <w:rsid w:val="006F5D43"/>
    <w:rsid w:val="00773A1B"/>
    <w:rsid w:val="007B002B"/>
    <w:rsid w:val="007B3B43"/>
    <w:rsid w:val="007D34A3"/>
    <w:rsid w:val="008703A5"/>
    <w:rsid w:val="008A3B7F"/>
    <w:rsid w:val="008A50A7"/>
    <w:rsid w:val="008B16F8"/>
    <w:rsid w:val="008B1BE8"/>
    <w:rsid w:val="008B29B2"/>
    <w:rsid w:val="008C72F5"/>
    <w:rsid w:val="00944E3F"/>
    <w:rsid w:val="00947609"/>
    <w:rsid w:val="0096018A"/>
    <w:rsid w:val="009932F0"/>
    <w:rsid w:val="00A04142"/>
    <w:rsid w:val="00A270E1"/>
    <w:rsid w:val="00A45F8A"/>
    <w:rsid w:val="00A778C6"/>
    <w:rsid w:val="00A90417"/>
    <w:rsid w:val="00A946E4"/>
    <w:rsid w:val="00AB1671"/>
    <w:rsid w:val="00B00B85"/>
    <w:rsid w:val="00B14592"/>
    <w:rsid w:val="00B20999"/>
    <w:rsid w:val="00B21F1B"/>
    <w:rsid w:val="00BB07C7"/>
    <w:rsid w:val="00BB1CBE"/>
    <w:rsid w:val="00BB4642"/>
    <w:rsid w:val="00BD2997"/>
    <w:rsid w:val="00BE6717"/>
    <w:rsid w:val="00C46662"/>
    <w:rsid w:val="00C70DB2"/>
    <w:rsid w:val="00C87F18"/>
    <w:rsid w:val="00C95BFF"/>
    <w:rsid w:val="00C979A5"/>
    <w:rsid w:val="00CA4F33"/>
    <w:rsid w:val="00CB0E9B"/>
    <w:rsid w:val="00CD5113"/>
    <w:rsid w:val="00CE6037"/>
    <w:rsid w:val="00D0022D"/>
    <w:rsid w:val="00D2347C"/>
    <w:rsid w:val="00D44814"/>
    <w:rsid w:val="00D5076E"/>
    <w:rsid w:val="00D65DFF"/>
    <w:rsid w:val="00D7382B"/>
    <w:rsid w:val="00D859B8"/>
    <w:rsid w:val="00DC2AD4"/>
    <w:rsid w:val="00DC6F50"/>
    <w:rsid w:val="00DD7785"/>
    <w:rsid w:val="00E53805"/>
    <w:rsid w:val="00E5516E"/>
    <w:rsid w:val="00E61943"/>
    <w:rsid w:val="00E97672"/>
    <w:rsid w:val="00ED6769"/>
    <w:rsid w:val="00EE4849"/>
    <w:rsid w:val="00F13FF4"/>
    <w:rsid w:val="00F15A98"/>
    <w:rsid w:val="00F16760"/>
    <w:rsid w:val="00F54AF8"/>
    <w:rsid w:val="00F73C01"/>
    <w:rsid w:val="00F806F3"/>
    <w:rsid w:val="00FE598B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37</cp:revision>
  <dcterms:created xsi:type="dcterms:W3CDTF">2010-02-25T19:52:00Z</dcterms:created>
  <dcterms:modified xsi:type="dcterms:W3CDTF">2010-03-12T13:57:00Z</dcterms:modified>
</cp:coreProperties>
</file>